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199" w:rsidRDefault="00AA1199" w:rsidP="00AA1199">
      <w:pPr>
        <w:spacing w:after="0" w:line="240" w:lineRule="auto"/>
        <w:jc w:val="center"/>
        <w:rPr>
          <w:rFonts w:ascii="Times New Roman" w:eastAsia="Times New Roman" w:hAnsi="Times New Roman" w:cs="Times New Roman"/>
          <w:b/>
          <w:sz w:val="24"/>
          <w:szCs w:val="24"/>
        </w:rPr>
      </w:pPr>
      <w:bookmarkStart w:id="0" w:name="_GoBack"/>
      <w:r>
        <w:rPr>
          <w:rFonts w:ascii="Times New Roman" w:eastAsia="Times New Roman" w:hAnsi="Times New Roman" w:cs="Times New Roman"/>
          <w:b/>
          <w:sz w:val="24"/>
          <w:szCs w:val="24"/>
        </w:rPr>
        <w:t>МУНИЦИПАЛЬНОЕ КАЗЁННОЕ ДОШКОЛЬНОЕ ОБРАЗОВАТЕЛЬНОЕ УЧРЕЖДЕНИЕ ДЕТСКИЙ САД КОМБИНИРОВАННОГО ВИДА №10</w:t>
      </w:r>
    </w:p>
    <w:p w:rsidR="00AA1199" w:rsidRDefault="00AA1199" w:rsidP="00AA119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(МКДОУ </w:t>
      </w:r>
      <w:proofErr w:type="spellStart"/>
      <w:r>
        <w:rPr>
          <w:rFonts w:ascii="Times New Roman" w:eastAsia="Times New Roman" w:hAnsi="Times New Roman" w:cs="Times New Roman"/>
          <w:b/>
        </w:rPr>
        <w:t>д</w:t>
      </w:r>
      <w:proofErr w:type="spellEnd"/>
      <w:r>
        <w:rPr>
          <w:rFonts w:ascii="Times New Roman" w:eastAsia="Times New Roman" w:hAnsi="Times New Roman" w:cs="Times New Roman"/>
          <w:b/>
        </w:rPr>
        <w:t>/с комбинированного вида №10)</w:t>
      </w:r>
    </w:p>
    <w:p w:rsidR="00AA1199" w:rsidRDefault="00AA1199" w:rsidP="00AA119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301602, Россия, Тульская область, Узловский район, город Узловая, </w:t>
      </w:r>
    </w:p>
    <w:p w:rsidR="00AA1199" w:rsidRDefault="00AA1199" w:rsidP="00AA119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улица Горького, дом 7</w:t>
      </w:r>
    </w:p>
    <w:p w:rsidR="00AA1199" w:rsidRDefault="00AA1199" w:rsidP="00AA119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Телефон: (48731)6-37-02</w:t>
      </w:r>
    </w:p>
    <w:p w:rsidR="00AA1199" w:rsidRDefault="00AA1199" w:rsidP="00AA119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Эл</w:t>
      </w:r>
      <w:proofErr w:type="gramStart"/>
      <w:r>
        <w:rPr>
          <w:rFonts w:ascii="Times New Roman" w:eastAsia="Times New Roman" w:hAnsi="Times New Roman"/>
          <w:b/>
          <w:sz w:val="24"/>
          <w:szCs w:val="24"/>
        </w:rPr>
        <w:t>.</w:t>
      </w:r>
      <w:proofErr w:type="gramEnd"/>
      <w:r>
        <w:rPr>
          <w:rFonts w:ascii="Times New Roman" w:eastAsia="Times New Roman" w:hAnsi="Times New Roman"/>
          <w:b/>
          <w:sz w:val="24"/>
          <w:szCs w:val="24"/>
        </w:rPr>
        <w:t xml:space="preserve"> </w:t>
      </w:r>
      <w:proofErr w:type="gramStart"/>
      <w:r>
        <w:rPr>
          <w:rFonts w:ascii="Times New Roman" w:eastAsia="Times New Roman" w:hAnsi="Times New Roman"/>
          <w:b/>
          <w:sz w:val="24"/>
          <w:szCs w:val="24"/>
        </w:rPr>
        <w:t>п</w:t>
      </w:r>
      <w:proofErr w:type="gramEnd"/>
      <w:r>
        <w:rPr>
          <w:rFonts w:ascii="Times New Roman" w:eastAsia="Times New Roman" w:hAnsi="Times New Roman"/>
          <w:b/>
          <w:sz w:val="24"/>
          <w:szCs w:val="24"/>
        </w:rPr>
        <w:t xml:space="preserve">очта: </w:t>
      </w:r>
      <w:hyperlink r:id="rId4" w:history="1">
        <w:r w:rsidRPr="009B326A">
          <w:rPr>
            <w:rStyle w:val="a3"/>
            <w:rFonts w:ascii="Times New Roman" w:eastAsia="Times New Roman" w:hAnsi="Times New Roman"/>
            <w:b/>
            <w:sz w:val="24"/>
            <w:szCs w:val="24"/>
          </w:rPr>
          <w:t>mkdouds10.uzl@tularegion.org</w:t>
        </w:r>
      </w:hyperlink>
    </w:p>
    <w:p w:rsidR="00AA1199" w:rsidRDefault="00AA1199" w:rsidP="00AA1199">
      <w:pPr>
        <w:spacing w:after="0" w:line="240" w:lineRule="auto"/>
        <w:jc w:val="center"/>
        <w:rPr>
          <w:rFonts w:ascii="Times New Roman" w:eastAsia="Times New Roman" w:hAnsi="Times New Roman"/>
          <w:b/>
          <w:sz w:val="24"/>
          <w:szCs w:val="24"/>
        </w:rPr>
      </w:pPr>
    </w:p>
    <w:p w:rsidR="00AA1199" w:rsidRDefault="00AA1199" w:rsidP="00AA1199">
      <w:pPr>
        <w:spacing w:after="0" w:line="240" w:lineRule="auto"/>
        <w:jc w:val="center"/>
        <w:rPr>
          <w:rFonts w:ascii="Times New Roman" w:eastAsia="Times New Roman" w:hAnsi="Times New Roman"/>
          <w:b/>
          <w:sz w:val="24"/>
          <w:szCs w:val="24"/>
        </w:rPr>
      </w:pPr>
    </w:p>
    <w:p w:rsidR="00AA1199" w:rsidRDefault="00AA1199" w:rsidP="00AA1199">
      <w:pPr>
        <w:spacing w:after="0" w:line="240" w:lineRule="auto"/>
        <w:jc w:val="center"/>
        <w:rPr>
          <w:rFonts w:ascii="Times New Roman" w:eastAsia="Times New Roman" w:hAnsi="Times New Roman"/>
          <w:b/>
          <w:sz w:val="24"/>
          <w:szCs w:val="24"/>
        </w:rPr>
      </w:pPr>
    </w:p>
    <w:p w:rsidR="00AA1199" w:rsidRDefault="00AA1199" w:rsidP="00AA1199">
      <w:pPr>
        <w:spacing w:after="0" w:line="240" w:lineRule="auto"/>
        <w:jc w:val="center"/>
        <w:rPr>
          <w:rFonts w:ascii="Times New Roman" w:eastAsia="Times New Roman" w:hAnsi="Times New Roman"/>
          <w:b/>
          <w:sz w:val="24"/>
          <w:szCs w:val="24"/>
        </w:rPr>
      </w:pPr>
    </w:p>
    <w:p w:rsidR="00AA1199" w:rsidRDefault="00AA1199" w:rsidP="00AA1199">
      <w:pPr>
        <w:spacing w:after="0" w:line="240" w:lineRule="auto"/>
        <w:jc w:val="center"/>
        <w:rPr>
          <w:rFonts w:ascii="Times New Roman" w:eastAsia="Times New Roman" w:hAnsi="Times New Roman"/>
          <w:b/>
          <w:sz w:val="24"/>
          <w:szCs w:val="24"/>
        </w:rPr>
      </w:pPr>
    </w:p>
    <w:p w:rsidR="00AA1199" w:rsidRDefault="00AA1199" w:rsidP="00AA1199">
      <w:pPr>
        <w:spacing w:after="0" w:line="240" w:lineRule="auto"/>
        <w:jc w:val="center"/>
        <w:rPr>
          <w:rFonts w:ascii="Times New Roman" w:eastAsia="Times New Roman" w:hAnsi="Times New Roman"/>
          <w:b/>
          <w:sz w:val="24"/>
          <w:szCs w:val="24"/>
        </w:rPr>
      </w:pPr>
    </w:p>
    <w:p w:rsidR="00AA1199" w:rsidRDefault="00AA1199" w:rsidP="00AA1199">
      <w:pPr>
        <w:spacing w:after="0" w:line="240" w:lineRule="auto"/>
        <w:jc w:val="center"/>
        <w:rPr>
          <w:rFonts w:ascii="Times New Roman" w:eastAsia="Times New Roman" w:hAnsi="Times New Roman"/>
          <w:b/>
          <w:sz w:val="24"/>
          <w:szCs w:val="24"/>
        </w:rPr>
      </w:pPr>
    </w:p>
    <w:p w:rsidR="00AA1199" w:rsidRDefault="00AA1199" w:rsidP="00AA1199">
      <w:pPr>
        <w:spacing w:after="0" w:line="240" w:lineRule="auto"/>
        <w:jc w:val="center"/>
        <w:rPr>
          <w:rFonts w:ascii="Times New Roman" w:eastAsia="Times New Roman" w:hAnsi="Times New Roman"/>
          <w:b/>
          <w:sz w:val="24"/>
          <w:szCs w:val="24"/>
        </w:rPr>
      </w:pPr>
    </w:p>
    <w:p w:rsidR="00AA1199" w:rsidRDefault="00AA1199" w:rsidP="00134996">
      <w:pPr>
        <w:shd w:val="clear" w:color="auto" w:fill="FFFFFF"/>
        <w:spacing w:after="0" w:line="240" w:lineRule="auto"/>
        <w:rPr>
          <w:rFonts w:ascii="PT Sans" w:eastAsia="Times New Roman" w:hAnsi="PT Sans" w:cs="Times New Roman"/>
          <w:color w:val="000000" w:themeColor="text1"/>
          <w:lang w:eastAsia="ru-RU"/>
        </w:rPr>
      </w:pPr>
    </w:p>
    <w:p w:rsidR="00AA1199" w:rsidRPr="00AA1199" w:rsidRDefault="00AA1199" w:rsidP="00AA1199">
      <w:pPr>
        <w:spacing w:after="0" w:line="293" w:lineRule="atLeast"/>
        <w:jc w:val="center"/>
        <w:rPr>
          <w:rFonts w:ascii="Times New Roman" w:eastAsia="Times New Roman" w:hAnsi="Times New Roman" w:cs="Times New Roman"/>
          <w:color w:val="000000" w:themeColor="text1"/>
          <w:sz w:val="40"/>
          <w:szCs w:val="40"/>
          <w:lang w:eastAsia="ru-RU"/>
        </w:rPr>
      </w:pPr>
      <w:r w:rsidRPr="00AA1199">
        <w:rPr>
          <w:rFonts w:ascii="Times New Roman" w:eastAsia="Times New Roman" w:hAnsi="Times New Roman" w:cs="Times New Roman"/>
          <w:b/>
          <w:bCs/>
          <w:color w:val="000000" w:themeColor="text1"/>
          <w:sz w:val="40"/>
          <w:szCs w:val="40"/>
          <w:lang w:eastAsia="ru-RU"/>
        </w:rPr>
        <w:t>Консультация для родителей</w:t>
      </w:r>
    </w:p>
    <w:p w:rsidR="00AA1199" w:rsidRDefault="00AA1199" w:rsidP="00AA1199">
      <w:pPr>
        <w:spacing w:after="0" w:line="293" w:lineRule="atLeast"/>
        <w:jc w:val="center"/>
        <w:rPr>
          <w:rFonts w:ascii="Times New Roman" w:eastAsia="Times New Roman" w:hAnsi="Times New Roman" w:cs="Times New Roman"/>
          <w:b/>
          <w:bCs/>
          <w:color w:val="000000" w:themeColor="text1"/>
          <w:sz w:val="40"/>
          <w:szCs w:val="40"/>
          <w:lang w:eastAsia="ru-RU"/>
        </w:rPr>
      </w:pPr>
      <w:r w:rsidRPr="00AA1199">
        <w:rPr>
          <w:rFonts w:ascii="Times New Roman" w:eastAsia="Times New Roman" w:hAnsi="Times New Roman" w:cs="Times New Roman"/>
          <w:b/>
          <w:bCs/>
          <w:color w:val="000000" w:themeColor="text1"/>
          <w:sz w:val="40"/>
          <w:szCs w:val="40"/>
          <w:lang w:eastAsia="ru-RU"/>
        </w:rPr>
        <w:t>«Развитие правильной речи ребёнка в семье»</w:t>
      </w:r>
    </w:p>
    <w:p w:rsidR="00AA1199" w:rsidRDefault="00AA1199" w:rsidP="00AA1199">
      <w:pPr>
        <w:spacing w:after="0"/>
        <w:ind w:hanging="426"/>
        <w:jc w:val="right"/>
        <w:rPr>
          <w:rFonts w:ascii="Times New Roman" w:hAnsi="Times New Roman" w:cs="Times New Roman"/>
          <w:i/>
          <w:sz w:val="28"/>
          <w:szCs w:val="28"/>
        </w:rPr>
      </w:pPr>
    </w:p>
    <w:p w:rsidR="00AA1199" w:rsidRPr="00AA1199" w:rsidRDefault="00AA1199" w:rsidP="00AA1199">
      <w:pPr>
        <w:spacing w:after="0"/>
        <w:ind w:hanging="426"/>
        <w:jc w:val="right"/>
        <w:rPr>
          <w:rFonts w:ascii="Times New Roman" w:hAnsi="Times New Roman" w:cs="Times New Roman"/>
          <w:i/>
          <w:sz w:val="28"/>
          <w:szCs w:val="28"/>
        </w:rPr>
      </w:pPr>
      <w:r w:rsidRPr="00AA1199">
        <w:rPr>
          <w:rFonts w:ascii="Times New Roman" w:hAnsi="Times New Roman" w:cs="Times New Roman"/>
          <w:i/>
          <w:sz w:val="28"/>
          <w:szCs w:val="28"/>
        </w:rPr>
        <w:t xml:space="preserve">учитель-логопед </w:t>
      </w:r>
    </w:p>
    <w:p w:rsidR="00AA1199" w:rsidRPr="00AA1199" w:rsidRDefault="00AA1199" w:rsidP="00AA1199">
      <w:pPr>
        <w:spacing w:after="0"/>
        <w:ind w:hanging="426"/>
        <w:jc w:val="right"/>
        <w:rPr>
          <w:rFonts w:ascii="Times New Roman" w:hAnsi="Times New Roman" w:cs="Times New Roman"/>
          <w:i/>
          <w:sz w:val="28"/>
          <w:szCs w:val="28"/>
        </w:rPr>
      </w:pPr>
      <w:r w:rsidRPr="00AA1199">
        <w:rPr>
          <w:rFonts w:ascii="Times New Roman" w:hAnsi="Times New Roman" w:cs="Times New Roman"/>
          <w:i/>
          <w:sz w:val="28"/>
          <w:szCs w:val="28"/>
        </w:rPr>
        <w:t xml:space="preserve">высшей квалификационной категории  </w:t>
      </w:r>
    </w:p>
    <w:p w:rsidR="00AA1199" w:rsidRPr="00AA1199" w:rsidRDefault="00AA1199" w:rsidP="00AA1199">
      <w:pPr>
        <w:spacing w:after="0"/>
        <w:ind w:hanging="426"/>
        <w:jc w:val="right"/>
        <w:rPr>
          <w:rFonts w:ascii="Times New Roman" w:hAnsi="Times New Roman" w:cs="Times New Roman"/>
          <w:i/>
          <w:sz w:val="28"/>
          <w:szCs w:val="28"/>
        </w:rPr>
      </w:pPr>
      <w:r w:rsidRPr="00AA1199">
        <w:rPr>
          <w:rFonts w:ascii="Times New Roman" w:hAnsi="Times New Roman" w:cs="Times New Roman"/>
          <w:i/>
          <w:sz w:val="28"/>
          <w:szCs w:val="28"/>
        </w:rPr>
        <w:t>Науман И.Ю.</w:t>
      </w:r>
    </w:p>
    <w:p w:rsidR="00AA1199" w:rsidRPr="00AA1199" w:rsidRDefault="00AA1199" w:rsidP="00AA1199">
      <w:pPr>
        <w:spacing w:after="0" w:line="293" w:lineRule="atLeast"/>
        <w:jc w:val="center"/>
        <w:rPr>
          <w:rFonts w:ascii="Times New Roman" w:eastAsia="Times New Roman" w:hAnsi="Times New Roman" w:cs="Times New Roman"/>
          <w:b/>
          <w:bCs/>
          <w:color w:val="000000" w:themeColor="text1"/>
          <w:sz w:val="40"/>
          <w:szCs w:val="40"/>
          <w:lang w:eastAsia="ru-RU"/>
        </w:rPr>
      </w:pPr>
    </w:p>
    <w:p w:rsidR="00AA1199" w:rsidRPr="00AA1199" w:rsidRDefault="00AA1199" w:rsidP="00AA1199">
      <w:pPr>
        <w:spacing w:after="0" w:line="293" w:lineRule="atLeast"/>
        <w:jc w:val="center"/>
        <w:rPr>
          <w:rFonts w:ascii="Times New Roman" w:eastAsia="Times New Roman" w:hAnsi="Times New Roman" w:cs="Times New Roman"/>
          <w:color w:val="000000" w:themeColor="text1"/>
          <w:sz w:val="40"/>
          <w:szCs w:val="40"/>
          <w:lang w:eastAsia="ru-RU"/>
        </w:rPr>
      </w:pPr>
    </w:p>
    <w:p w:rsidR="00AA1199" w:rsidRDefault="00AA1199" w:rsidP="00AA1199">
      <w:pPr>
        <w:shd w:val="clear" w:color="auto" w:fill="FFFFFF"/>
        <w:spacing w:after="0" w:line="240" w:lineRule="auto"/>
        <w:jc w:val="center"/>
        <w:rPr>
          <w:rFonts w:ascii="PT Sans" w:eastAsia="Times New Roman" w:hAnsi="PT Sans" w:cs="Times New Roman"/>
          <w:color w:val="000000" w:themeColor="text1"/>
          <w:sz w:val="40"/>
          <w:szCs w:val="40"/>
          <w:lang w:eastAsia="ru-RU"/>
        </w:rPr>
      </w:pPr>
    </w:p>
    <w:p w:rsidR="00AA1199" w:rsidRDefault="00AA1199" w:rsidP="00AA1199">
      <w:pPr>
        <w:shd w:val="clear" w:color="auto" w:fill="FFFFFF"/>
        <w:spacing w:after="0" w:line="240" w:lineRule="auto"/>
        <w:jc w:val="center"/>
        <w:rPr>
          <w:rFonts w:ascii="PT Sans" w:eastAsia="Times New Roman" w:hAnsi="PT Sans" w:cs="Times New Roman"/>
          <w:color w:val="000000" w:themeColor="text1"/>
          <w:sz w:val="40"/>
          <w:szCs w:val="40"/>
          <w:lang w:eastAsia="ru-RU"/>
        </w:rPr>
      </w:pPr>
    </w:p>
    <w:p w:rsidR="00AA1199" w:rsidRDefault="00AA1199" w:rsidP="00AA1199">
      <w:pPr>
        <w:shd w:val="clear" w:color="auto" w:fill="FFFFFF"/>
        <w:spacing w:after="0" w:line="240" w:lineRule="auto"/>
        <w:jc w:val="center"/>
        <w:rPr>
          <w:rFonts w:ascii="PT Sans" w:eastAsia="Times New Roman" w:hAnsi="PT Sans" w:cs="Times New Roman"/>
          <w:color w:val="000000" w:themeColor="text1"/>
          <w:sz w:val="40"/>
          <w:szCs w:val="40"/>
          <w:lang w:eastAsia="ru-RU"/>
        </w:rPr>
      </w:pPr>
    </w:p>
    <w:p w:rsidR="00AA1199" w:rsidRDefault="00AA1199" w:rsidP="00AA1199">
      <w:pPr>
        <w:shd w:val="clear" w:color="auto" w:fill="FFFFFF"/>
        <w:spacing w:after="0" w:line="240" w:lineRule="auto"/>
        <w:jc w:val="center"/>
        <w:rPr>
          <w:rFonts w:ascii="PT Sans" w:eastAsia="Times New Roman" w:hAnsi="PT Sans" w:cs="Times New Roman"/>
          <w:color w:val="000000" w:themeColor="text1"/>
          <w:sz w:val="40"/>
          <w:szCs w:val="40"/>
          <w:lang w:eastAsia="ru-RU"/>
        </w:rPr>
      </w:pPr>
    </w:p>
    <w:p w:rsidR="00AA1199" w:rsidRDefault="00AA1199" w:rsidP="00AA1199">
      <w:pPr>
        <w:shd w:val="clear" w:color="auto" w:fill="FFFFFF"/>
        <w:spacing w:after="0" w:line="240" w:lineRule="auto"/>
        <w:jc w:val="center"/>
        <w:rPr>
          <w:rFonts w:ascii="PT Sans" w:eastAsia="Times New Roman" w:hAnsi="PT Sans" w:cs="Times New Roman"/>
          <w:color w:val="000000" w:themeColor="text1"/>
          <w:sz w:val="40"/>
          <w:szCs w:val="40"/>
          <w:lang w:eastAsia="ru-RU"/>
        </w:rPr>
      </w:pPr>
    </w:p>
    <w:p w:rsidR="00AA1199" w:rsidRDefault="00AA1199" w:rsidP="00AA1199">
      <w:pPr>
        <w:shd w:val="clear" w:color="auto" w:fill="FFFFFF"/>
        <w:spacing w:after="0" w:line="240" w:lineRule="auto"/>
        <w:jc w:val="center"/>
        <w:rPr>
          <w:rFonts w:ascii="PT Sans" w:eastAsia="Times New Roman" w:hAnsi="PT Sans" w:cs="Times New Roman"/>
          <w:color w:val="000000" w:themeColor="text1"/>
          <w:sz w:val="40"/>
          <w:szCs w:val="40"/>
          <w:lang w:eastAsia="ru-RU"/>
        </w:rPr>
      </w:pPr>
    </w:p>
    <w:p w:rsidR="00AA1199" w:rsidRDefault="00AA1199" w:rsidP="00AA1199">
      <w:pPr>
        <w:shd w:val="clear" w:color="auto" w:fill="FFFFFF"/>
        <w:spacing w:after="0" w:line="240" w:lineRule="auto"/>
        <w:jc w:val="center"/>
        <w:rPr>
          <w:rFonts w:ascii="PT Sans" w:eastAsia="Times New Roman" w:hAnsi="PT Sans" w:cs="Times New Roman"/>
          <w:color w:val="000000" w:themeColor="text1"/>
          <w:sz w:val="40"/>
          <w:szCs w:val="40"/>
          <w:lang w:eastAsia="ru-RU"/>
        </w:rPr>
      </w:pPr>
    </w:p>
    <w:p w:rsidR="00AA1199" w:rsidRDefault="00AA1199" w:rsidP="00AA1199">
      <w:pPr>
        <w:shd w:val="clear" w:color="auto" w:fill="FFFFFF"/>
        <w:spacing w:after="0" w:line="240" w:lineRule="auto"/>
        <w:jc w:val="center"/>
        <w:rPr>
          <w:rFonts w:ascii="PT Sans" w:eastAsia="Times New Roman" w:hAnsi="PT Sans" w:cs="Times New Roman"/>
          <w:color w:val="000000" w:themeColor="text1"/>
          <w:sz w:val="40"/>
          <w:szCs w:val="40"/>
          <w:lang w:eastAsia="ru-RU"/>
        </w:rPr>
      </w:pPr>
    </w:p>
    <w:p w:rsidR="00AA1199" w:rsidRDefault="00AA1199" w:rsidP="00AA1199">
      <w:pPr>
        <w:shd w:val="clear" w:color="auto" w:fill="FFFFFF"/>
        <w:spacing w:after="0" w:line="240" w:lineRule="auto"/>
        <w:jc w:val="center"/>
        <w:rPr>
          <w:rFonts w:ascii="PT Sans" w:eastAsia="Times New Roman" w:hAnsi="PT Sans" w:cs="Times New Roman"/>
          <w:color w:val="000000" w:themeColor="text1"/>
          <w:sz w:val="40"/>
          <w:szCs w:val="40"/>
          <w:lang w:eastAsia="ru-RU"/>
        </w:rPr>
      </w:pPr>
    </w:p>
    <w:p w:rsidR="00AA1199" w:rsidRDefault="00AA1199" w:rsidP="00AA1199">
      <w:pPr>
        <w:shd w:val="clear" w:color="auto" w:fill="FFFFFF"/>
        <w:spacing w:after="0" w:line="240" w:lineRule="auto"/>
        <w:jc w:val="center"/>
        <w:rPr>
          <w:rFonts w:ascii="PT Sans" w:eastAsia="Times New Roman" w:hAnsi="PT Sans" w:cs="Times New Roman"/>
          <w:color w:val="000000" w:themeColor="text1"/>
          <w:sz w:val="40"/>
          <w:szCs w:val="40"/>
          <w:lang w:eastAsia="ru-RU"/>
        </w:rPr>
      </w:pPr>
    </w:p>
    <w:p w:rsidR="00AA1199" w:rsidRDefault="00AA1199" w:rsidP="00AA1199">
      <w:pPr>
        <w:shd w:val="clear" w:color="auto" w:fill="FFFFFF"/>
        <w:spacing w:after="0" w:line="240" w:lineRule="auto"/>
        <w:jc w:val="center"/>
        <w:rPr>
          <w:rFonts w:ascii="PT Sans" w:eastAsia="Times New Roman" w:hAnsi="PT Sans" w:cs="Times New Roman"/>
          <w:color w:val="000000" w:themeColor="text1"/>
          <w:sz w:val="40"/>
          <w:szCs w:val="40"/>
          <w:lang w:eastAsia="ru-RU"/>
        </w:rPr>
      </w:pPr>
    </w:p>
    <w:p w:rsidR="00AA1199" w:rsidRDefault="00AA1199" w:rsidP="00AA1199">
      <w:pPr>
        <w:shd w:val="clear" w:color="auto" w:fill="FFFFFF"/>
        <w:spacing w:after="0" w:line="240" w:lineRule="auto"/>
        <w:jc w:val="center"/>
        <w:rPr>
          <w:rFonts w:ascii="PT Sans" w:eastAsia="Times New Roman" w:hAnsi="PT Sans" w:cs="Times New Roman"/>
          <w:color w:val="000000" w:themeColor="text1"/>
          <w:sz w:val="40"/>
          <w:szCs w:val="40"/>
          <w:lang w:eastAsia="ru-RU"/>
        </w:rPr>
      </w:pPr>
    </w:p>
    <w:p w:rsidR="00AA1199" w:rsidRDefault="00AA1199" w:rsidP="00AA1199">
      <w:pPr>
        <w:shd w:val="clear" w:color="auto" w:fill="FFFFFF"/>
        <w:spacing w:after="0" w:line="240" w:lineRule="auto"/>
        <w:jc w:val="center"/>
        <w:rPr>
          <w:rFonts w:ascii="PT Sans" w:eastAsia="Times New Roman" w:hAnsi="PT Sans" w:cs="Times New Roman"/>
          <w:color w:val="000000" w:themeColor="text1"/>
          <w:sz w:val="40"/>
          <w:szCs w:val="40"/>
          <w:lang w:eastAsia="ru-RU"/>
        </w:rPr>
      </w:pPr>
    </w:p>
    <w:p w:rsidR="00AA1199" w:rsidRPr="00AA1199" w:rsidRDefault="00AA1199" w:rsidP="00AA1199">
      <w:pPr>
        <w:shd w:val="clear" w:color="auto" w:fill="FFFFFF"/>
        <w:spacing w:after="0" w:line="240" w:lineRule="auto"/>
        <w:jc w:val="center"/>
        <w:rPr>
          <w:rFonts w:ascii="PT Sans" w:eastAsia="Times New Roman" w:hAnsi="PT Sans" w:cs="Times New Roman"/>
          <w:color w:val="000000" w:themeColor="text1"/>
          <w:sz w:val="40"/>
          <w:szCs w:val="40"/>
          <w:lang w:eastAsia="ru-RU"/>
        </w:rPr>
      </w:pPr>
    </w:p>
    <w:tbl>
      <w:tblPr>
        <w:tblW w:w="5000" w:type="pct"/>
        <w:tblCellSpacing w:w="0" w:type="dxa"/>
        <w:tblBorders>
          <w:bottom w:val="single" w:sz="12" w:space="0" w:color="ECEFF3"/>
        </w:tblBorders>
        <w:shd w:val="clear" w:color="auto" w:fill="FFFFFF"/>
        <w:tblCellMar>
          <w:left w:w="0" w:type="dxa"/>
          <w:bottom w:w="300" w:type="dxa"/>
          <w:right w:w="0" w:type="dxa"/>
        </w:tblCellMar>
        <w:tblLook w:val="04A0"/>
      </w:tblPr>
      <w:tblGrid>
        <w:gridCol w:w="9355"/>
      </w:tblGrid>
      <w:tr w:rsidR="00134996" w:rsidRPr="00134996" w:rsidTr="00134996">
        <w:trPr>
          <w:tblCellSpacing w:w="0" w:type="dxa"/>
        </w:trPr>
        <w:tc>
          <w:tcPr>
            <w:tcW w:w="0" w:type="auto"/>
            <w:shd w:val="clear" w:color="auto" w:fill="FFFFFF"/>
            <w:vAlign w:val="center"/>
            <w:hideMark/>
          </w:tcPr>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lastRenderedPageBreak/>
              <w:t xml:space="preserve">С каждым годом жизнь предъявляет всё более высокие требования не только к нам, взрослым людям, но и к детям, неуклонно растёт объём знаний, которые нужно им передать, к </w:t>
            </w:r>
            <w:proofErr w:type="gramStart"/>
            <w:r w:rsidRPr="00134996">
              <w:rPr>
                <w:rFonts w:ascii="Times New Roman" w:eastAsia="Times New Roman" w:hAnsi="Times New Roman" w:cs="Times New Roman"/>
                <w:color w:val="000000" w:themeColor="text1"/>
                <w:lang w:eastAsia="ru-RU"/>
              </w:rPr>
              <w:t>тому</w:t>
            </w:r>
            <w:proofErr w:type="gramEnd"/>
            <w:r w:rsidRPr="00134996">
              <w:rPr>
                <w:rFonts w:ascii="Times New Roman" w:eastAsia="Times New Roman" w:hAnsi="Times New Roman" w:cs="Times New Roman"/>
                <w:color w:val="000000" w:themeColor="text1"/>
                <w:lang w:eastAsia="ru-RU"/>
              </w:rPr>
              <w:t xml:space="preserve"> же педагоги хотят, чтобы усвоение этих знаний было не механическим, а осмысленным. Поэтому создаются новые программы подготовки детей к школе в детских садах, новые программы обучения в школе.</w:t>
            </w:r>
          </w:p>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t>Для того чтобы помочь детям справиться с ожидающими их сложными задачами, нужно позаботиться о своевременном, полноценном формировании у них речи. Это основное условие успешного обучения. Ведь через посредство речи совершается развитие отвлечённого мышления, с помощью слов мы выражаем свои мысли.</w:t>
            </w:r>
          </w:p>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t xml:space="preserve">В школе ребятишек будут учить оперировать понятиями, воспитывать у них способность делать умозаключения. </w:t>
            </w:r>
            <w:proofErr w:type="gramStart"/>
            <w:r w:rsidRPr="00134996">
              <w:rPr>
                <w:rFonts w:ascii="Times New Roman" w:eastAsia="Times New Roman" w:hAnsi="Times New Roman" w:cs="Times New Roman"/>
                <w:color w:val="000000" w:themeColor="text1"/>
                <w:lang w:eastAsia="ru-RU"/>
              </w:rPr>
              <w:t>Это означает, что в школу они должны прийти хотя и с элементарными, но с достаточными знаниями об окружающем физическом мире, о животном и растительном царствах, о людях, о красоте и безобразии, о добре и зле, о правде и лжи и т. д. И всё это становится доступно детям только через посредство речи.</w:t>
            </w:r>
            <w:proofErr w:type="gramEnd"/>
          </w:p>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t>Всякая задержка в ходе развития речи (плохое понимание того, что говорят окружающие люди, бедный запас слов названий и слов понятий, суженные или неправомерно широкие понятия) затрудняет общение ребёнка с другими детьми и взрослыми, в какой-то мере исключает его из игр, занятий.</w:t>
            </w:r>
          </w:p>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t>Важнейшей предпосылкой успешного обучения в школе и, прежде всего, для овладения грамотой и счётом является развитие устной речи. Необходимые её качества: чистое произношение всех звуков родного языка, внятное произношение слов, умение отвечать на вопросы взрослых, пересказывать сказки, рассказы, прочитанные взрослыми, отвечать на вопросы по содержанию прочитанного, связно, последовательно рассказывать о своих играх, прогулках.</w:t>
            </w:r>
          </w:p>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t>Родители должны в разговоре с детьми употреблять некоторые трудные слова типа «аквариум», «тротуар». Родители следят за речью ребёнка, поправляют его в случае необходимости. Правильная речь во многом зависит от речи окружающих взрослых, чтения детской художественной литературы.</w:t>
            </w:r>
          </w:p>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t xml:space="preserve">Способность произвольного запоминания, столь необходимая в обучении, развивается заучиванием стихотворений (с голоса взрослых). Ребёнок до прихода в школу должен знать на память и выразительно читать 10-15 небольших стихотворений, например: «Мужичок с ноготок» Н. Некрасова, «Зима» А.С. Пушкина, «В гостях у Ленина» Н. </w:t>
            </w:r>
            <w:proofErr w:type="spellStart"/>
            <w:r w:rsidRPr="00134996">
              <w:rPr>
                <w:rFonts w:ascii="Times New Roman" w:eastAsia="Times New Roman" w:hAnsi="Times New Roman" w:cs="Times New Roman"/>
                <w:color w:val="000000" w:themeColor="text1"/>
                <w:lang w:eastAsia="ru-RU"/>
              </w:rPr>
              <w:t>Саконской</w:t>
            </w:r>
            <w:proofErr w:type="spellEnd"/>
            <w:r w:rsidRPr="00134996">
              <w:rPr>
                <w:rFonts w:ascii="Times New Roman" w:eastAsia="Times New Roman" w:hAnsi="Times New Roman" w:cs="Times New Roman"/>
                <w:color w:val="000000" w:themeColor="text1"/>
                <w:lang w:eastAsia="ru-RU"/>
              </w:rPr>
              <w:t xml:space="preserve">, «Ноябрь» С.Я. Маршака, «С новым годом» Е. Трутнева, «Весна» И. </w:t>
            </w:r>
            <w:proofErr w:type="spellStart"/>
            <w:r w:rsidRPr="00134996">
              <w:rPr>
                <w:rFonts w:ascii="Times New Roman" w:eastAsia="Times New Roman" w:hAnsi="Times New Roman" w:cs="Times New Roman"/>
                <w:color w:val="000000" w:themeColor="text1"/>
                <w:lang w:eastAsia="ru-RU"/>
              </w:rPr>
              <w:t>Токмаковой</w:t>
            </w:r>
            <w:proofErr w:type="spellEnd"/>
            <w:r w:rsidRPr="00134996">
              <w:rPr>
                <w:rFonts w:ascii="Times New Roman" w:eastAsia="Times New Roman" w:hAnsi="Times New Roman" w:cs="Times New Roman"/>
                <w:color w:val="000000" w:themeColor="text1"/>
                <w:lang w:eastAsia="ru-RU"/>
              </w:rPr>
              <w:t>, басни И.А. Крылова.</w:t>
            </w:r>
          </w:p>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t>Отгадывание загадок развивает у детей сообразительность, умение быстро отвечать действием и словом на разнообразные вопросы.</w:t>
            </w:r>
          </w:p>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t>В дошкольном детстве ребёнок усваивает разговорную форму речи, а также устную речь. К 6-7 годам его речь развита уже хорошо.</w:t>
            </w:r>
          </w:p>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t>Дефекты произношения групп звуков встречаются редко, но бывают случаи неправильного произношения отдельных звуков. Но и в том случае, если в речи ребёнка нет нарушения произношения звуков и слов - звуковой культуре речи необходимо по-прежнему уделять внимание. Именно теперь большое значение приобретает работа над темпом речи, дикцией и интонационной выразительностью.</w:t>
            </w:r>
          </w:p>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t>Богатейший материал дадут вам потешки, скороговорки, пословицы, поговорки. Сначала взрослый чётко и выразительно произносит скороговорку. Например: «Шла Саша по шоссе и сосала сушку». Ребёнок её повторяет. Для упражнения в изменении силы голоса скороговорка произносится громко - тихо или шёпотом, шёпотом - громче - громко. Для развития темпа речи скороговорка произносится быстро - умеренно или замедленно.</w:t>
            </w:r>
          </w:p>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t xml:space="preserve">Чтобы дети усваивали различные интонации (повествование, вопрос, восклицание), можно проводить с ними различные упражнения с изменением смыслового ударения на разных словах. </w:t>
            </w:r>
            <w:r w:rsidRPr="00134996">
              <w:rPr>
                <w:rFonts w:ascii="Times New Roman" w:eastAsia="Times New Roman" w:hAnsi="Times New Roman" w:cs="Times New Roman"/>
                <w:color w:val="000000" w:themeColor="text1"/>
                <w:lang w:eastAsia="ru-RU"/>
              </w:rPr>
              <w:lastRenderedPageBreak/>
              <w:t>Взрослый предлагает ребёнку ответить на его вопросы, но так, чтобы голосом выделить нужное слово.</w:t>
            </w:r>
          </w:p>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t>Ты куда завтра идёшь?</w:t>
            </w:r>
          </w:p>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t>Я завтра иду в кино.</w:t>
            </w:r>
          </w:p>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t>Ты когда идёшь в кино?</w:t>
            </w:r>
          </w:p>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t>Я завтра иду в кино. И т. д.</w:t>
            </w:r>
          </w:p>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t xml:space="preserve">Специальные упражнения заставляют ребёнка осознавать эти интонации. А ведь это необходимое условие выразительного </w:t>
            </w:r>
            <w:proofErr w:type="spellStart"/>
            <w:r w:rsidRPr="00134996">
              <w:rPr>
                <w:rFonts w:ascii="Times New Roman" w:eastAsia="Times New Roman" w:hAnsi="Times New Roman" w:cs="Times New Roman"/>
                <w:color w:val="000000" w:themeColor="text1"/>
                <w:lang w:eastAsia="ru-RU"/>
              </w:rPr>
              <w:t>пересказывания</w:t>
            </w:r>
            <w:proofErr w:type="spellEnd"/>
            <w:r w:rsidRPr="00134996">
              <w:rPr>
                <w:rFonts w:ascii="Times New Roman" w:eastAsia="Times New Roman" w:hAnsi="Times New Roman" w:cs="Times New Roman"/>
                <w:color w:val="000000" w:themeColor="text1"/>
                <w:lang w:eastAsia="ru-RU"/>
              </w:rPr>
              <w:t xml:space="preserve"> литературных произведений, чтения стихов.</w:t>
            </w:r>
          </w:p>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t>Взрослый должен ставить перед ребёнком задачу, чтобы он знал, чему учится. Например, задание «Запомни стихотворение, прочитай его правильно, красиво» побуждает ребёнка запомнить не только те</w:t>
            </w:r>
            <w:proofErr w:type="gramStart"/>
            <w:r w:rsidRPr="00134996">
              <w:rPr>
                <w:rFonts w:ascii="Times New Roman" w:eastAsia="Times New Roman" w:hAnsi="Times New Roman" w:cs="Times New Roman"/>
                <w:color w:val="000000" w:themeColor="text1"/>
                <w:lang w:eastAsia="ru-RU"/>
              </w:rPr>
              <w:t>кст ст</w:t>
            </w:r>
            <w:proofErr w:type="gramEnd"/>
            <w:r w:rsidRPr="00134996">
              <w:rPr>
                <w:rFonts w:ascii="Times New Roman" w:eastAsia="Times New Roman" w:hAnsi="Times New Roman" w:cs="Times New Roman"/>
                <w:color w:val="000000" w:themeColor="text1"/>
                <w:lang w:eastAsia="ru-RU"/>
              </w:rPr>
              <w:t>ихотворения, но и добиться, чтобы оно звучало выразительно.</w:t>
            </w:r>
          </w:p>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t xml:space="preserve">Что касается грамматической правильности речи, то морфологические ошибки едва ли не самые распространённые в этом возрасте. Например, вместо нулевых окончаний в словах сапог, девочек, берёзок и т. д. говорят </w:t>
            </w:r>
            <w:proofErr w:type="spellStart"/>
            <w:r w:rsidRPr="00134996">
              <w:rPr>
                <w:rFonts w:ascii="Times New Roman" w:eastAsia="Times New Roman" w:hAnsi="Times New Roman" w:cs="Times New Roman"/>
                <w:color w:val="000000" w:themeColor="text1"/>
                <w:lang w:eastAsia="ru-RU"/>
              </w:rPr>
              <w:t>сапогов</w:t>
            </w:r>
            <w:proofErr w:type="spellEnd"/>
            <w:r w:rsidRPr="00134996">
              <w:rPr>
                <w:rFonts w:ascii="Times New Roman" w:eastAsia="Times New Roman" w:hAnsi="Times New Roman" w:cs="Times New Roman"/>
                <w:color w:val="000000" w:themeColor="text1"/>
                <w:lang w:eastAsia="ru-RU"/>
              </w:rPr>
              <w:t xml:space="preserve">, </w:t>
            </w:r>
            <w:proofErr w:type="spellStart"/>
            <w:r w:rsidRPr="00134996">
              <w:rPr>
                <w:rFonts w:ascii="Times New Roman" w:eastAsia="Times New Roman" w:hAnsi="Times New Roman" w:cs="Times New Roman"/>
                <w:color w:val="000000" w:themeColor="text1"/>
                <w:lang w:eastAsia="ru-RU"/>
              </w:rPr>
              <w:t>девочков</w:t>
            </w:r>
            <w:proofErr w:type="spellEnd"/>
            <w:r w:rsidRPr="00134996">
              <w:rPr>
                <w:rFonts w:ascii="Times New Roman" w:eastAsia="Times New Roman" w:hAnsi="Times New Roman" w:cs="Times New Roman"/>
                <w:color w:val="000000" w:themeColor="text1"/>
                <w:lang w:eastAsia="ru-RU"/>
              </w:rPr>
              <w:t xml:space="preserve">, </w:t>
            </w:r>
            <w:proofErr w:type="spellStart"/>
            <w:r w:rsidRPr="00134996">
              <w:rPr>
                <w:rFonts w:ascii="Times New Roman" w:eastAsia="Times New Roman" w:hAnsi="Times New Roman" w:cs="Times New Roman"/>
                <w:color w:val="000000" w:themeColor="text1"/>
                <w:lang w:eastAsia="ru-RU"/>
              </w:rPr>
              <w:t>берёзков</w:t>
            </w:r>
            <w:proofErr w:type="spellEnd"/>
            <w:r w:rsidRPr="00134996">
              <w:rPr>
                <w:rFonts w:ascii="Times New Roman" w:eastAsia="Times New Roman" w:hAnsi="Times New Roman" w:cs="Times New Roman"/>
                <w:color w:val="000000" w:themeColor="text1"/>
                <w:lang w:eastAsia="ru-RU"/>
              </w:rPr>
              <w:t>.</w:t>
            </w:r>
          </w:p>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t xml:space="preserve">Как добиваться грамматической правильности речи? Надо, чтобы ребёнок сам осознал правильность той формы, которую он употребил. Например, показывается картинка с изображением одного лисёнка. Ребёнок говорит «лисёнок». На следующей картинке - два лисёнка, затем много лисят и т.д. Такие упражнения хорошо проводить играя. Ребёнок начинает осознавать свои ошибки и уже не говорит </w:t>
            </w:r>
            <w:proofErr w:type="spellStart"/>
            <w:r w:rsidRPr="00134996">
              <w:rPr>
                <w:rFonts w:ascii="Times New Roman" w:eastAsia="Times New Roman" w:hAnsi="Times New Roman" w:cs="Times New Roman"/>
                <w:color w:val="000000" w:themeColor="text1"/>
                <w:lang w:eastAsia="ru-RU"/>
              </w:rPr>
              <w:t>лисёнков</w:t>
            </w:r>
            <w:proofErr w:type="spellEnd"/>
            <w:r w:rsidRPr="00134996">
              <w:rPr>
                <w:rFonts w:ascii="Times New Roman" w:eastAsia="Times New Roman" w:hAnsi="Times New Roman" w:cs="Times New Roman"/>
                <w:color w:val="000000" w:themeColor="text1"/>
                <w:lang w:eastAsia="ru-RU"/>
              </w:rPr>
              <w:t xml:space="preserve">, </w:t>
            </w:r>
            <w:proofErr w:type="spellStart"/>
            <w:r w:rsidRPr="00134996">
              <w:rPr>
                <w:rFonts w:ascii="Times New Roman" w:eastAsia="Times New Roman" w:hAnsi="Times New Roman" w:cs="Times New Roman"/>
                <w:color w:val="000000" w:themeColor="text1"/>
                <w:lang w:eastAsia="ru-RU"/>
              </w:rPr>
              <w:t>медвежонки</w:t>
            </w:r>
            <w:proofErr w:type="spellEnd"/>
            <w:r w:rsidRPr="00134996">
              <w:rPr>
                <w:rFonts w:ascii="Times New Roman" w:eastAsia="Times New Roman" w:hAnsi="Times New Roman" w:cs="Times New Roman"/>
                <w:color w:val="000000" w:themeColor="text1"/>
                <w:lang w:eastAsia="ru-RU"/>
              </w:rPr>
              <w:t xml:space="preserve"> и т.д. Можно провести игру «Один и много». Один лисёнок - много ..., лев </w:t>
            </w:r>
            <w:proofErr w:type="gramStart"/>
            <w:r w:rsidRPr="00134996">
              <w:rPr>
                <w:rFonts w:ascii="Times New Roman" w:eastAsia="Times New Roman" w:hAnsi="Times New Roman" w:cs="Times New Roman"/>
                <w:color w:val="000000" w:themeColor="text1"/>
                <w:lang w:eastAsia="ru-RU"/>
              </w:rPr>
              <w:t>-л</w:t>
            </w:r>
            <w:proofErr w:type="gramEnd"/>
            <w:r w:rsidRPr="00134996">
              <w:rPr>
                <w:rFonts w:ascii="Times New Roman" w:eastAsia="Times New Roman" w:hAnsi="Times New Roman" w:cs="Times New Roman"/>
                <w:color w:val="000000" w:themeColor="text1"/>
                <w:lang w:eastAsia="ru-RU"/>
              </w:rPr>
              <w:t>ьвёнок и т.д.</w:t>
            </w:r>
          </w:p>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t>Можно попросить ребёнка посчитать овощи, фрукты, предметы, или провести игру «Чего не стало?» Не стало яблок, груш, слив и т.д.</w:t>
            </w:r>
          </w:p>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t>Распространённой ошибкой у дошкольников является неправильное согласование существительных и прилагательных среднего рода. Для упражнения в правильном употреблении рода существительных подбираются различные картинки. Взрослый задаёт вопросы:</w:t>
            </w:r>
          </w:p>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t>«Это что?» - «</w:t>
            </w:r>
            <w:proofErr w:type="gramStart"/>
            <w:r w:rsidRPr="00134996">
              <w:rPr>
                <w:rFonts w:ascii="Times New Roman" w:eastAsia="Times New Roman" w:hAnsi="Times New Roman" w:cs="Times New Roman"/>
                <w:color w:val="000000" w:themeColor="text1"/>
                <w:lang w:eastAsia="ru-RU"/>
              </w:rPr>
              <w:t>Ведро</w:t>
            </w:r>
            <w:proofErr w:type="gramEnd"/>
            <w:r w:rsidRPr="00134996">
              <w:rPr>
                <w:rFonts w:ascii="Times New Roman" w:eastAsia="Times New Roman" w:hAnsi="Times New Roman" w:cs="Times New Roman"/>
                <w:color w:val="000000" w:themeColor="text1"/>
                <w:lang w:eastAsia="ru-RU"/>
              </w:rPr>
              <w:t>» - «Какое оно?» - «Голубое». «А это что?» - «Вёдра» - «Какие?» - «Голубые». «На картинке много чего?» - «Голубых вёдер».</w:t>
            </w:r>
          </w:p>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t xml:space="preserve">В отношении глаголов наиболее частой ошибкой является построение глагольных форм по образцу одной, более лёгкой для ребёнка. Например, все дети в определённом возрасте говорят </w:t>
            </w:r>
            <w:proofErr w:type="spellStart"/>
            <w:r w:rsidRPr="00134996">
              <w:rPr>
                <w:rFonts w:ascii="Times New Roman" w:eastAsia="Times New Roman" w:hAnsi="Times New Roman" w:cs="Times New Roman"/>
                <w:color w:val="000000" w:themeColor="text1"/>
                <w:lang w:eastAsia="ru-RU"/>
              </w:rPr>
              <w:t>вставаю</w:t>
            </w:r>
            <w:proofErr w:type="spellEnd"/>
            <w:r w:rsidRPr="00134996">
              <w:rPr>
                <w:rFonts w:ascii="Times New Roman" w:eastAsia="Times New Roman" w:hAnsi="Times New Roman" w:cs="Times New Roman"/>
                <w:color w:val="000000" w:themeColor="text1"/>
                <w:lang w:eastAsia="ru-RU"/>
              </w:rPr>
              <w:t xml:space="preserve">, </w:t>
            </w:r>
            <w:proofErr w:type="spellStart"/>
            <w:r w:rsidRPr="00134996">
              <w:rPr>
                <w:rFonts w:ascii="Times New Roman" w:eastAsia="Times New Roman" w:hAnsi="Times New Roman" w:cs="Times New Roman"/>
                <w:color w:val="000000" w:themeColor="text1"/>
                <w:lang w:eastAsia="ru-RU"/>
              </w:rPr>
              <w:t>лизаю</w:t>
            </w:r>
            <w:proofErr w:type="spellEnd"/>
            <w:r w:rsidRPr="00134996">
              <w:rPr>
                <w:rFonts w:ascii="Times New Roman" w:eastAsia="Times New Roman" w:hAnsi="Times New Roman" w:cs="Times New Roman"/>
                <w:color w:val="000000" w:themeColor="text1"/>
                <w:lang w:eastAsia="ru-RU"/>
              </w:rPr>
              <w:t xml:space="preserve">, </w:t>
            </w:r>
            <w:proofErr w:type="spellStart"/>
            <w:r w:rsidRPr="00134996">
              <w:rPr>
                <w:rFonts w:ascii="Times New Roman" w:eastAsia="Times New Roman" w:hAnsi="Times New Roman" w:cs="Times New Roman"/>
                <w:color w:val="000000" w:themeColor="text1"/>
                <w:lang w:eastAsia="ru-RU"/>
              </w:rPr>
              <w:t>жеваю</w:t>
            </w:r>
            <w:proofErr w:type="spellEnd"/>
            <w:r w:rsidRPr="00134996">
              <w:rPr>
                <w:rFonts w:ascii="Times New Roman" w:eastAsia="Times New Roman" w:hAnsi="Times New Roman" w:cs="Times New Roman"/>
                <w:color w:val="000000" w:themeColor="text1"/>
                <w:lang w:eastAsia="ru-RU"/>
              </w:rPr>
              <w:t xml:space="preserve"> и т.д.</w:t>
            </w:r>
          </w:p>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t>Встречаются трудности, когда начинают изменять имена существительные по падежам. Ну, на самом деле, почему столы - столов, а стулья уже стульев. «Возьмём все стулья и сделаем поезд».</w:t>
            </w:r>
          </w:p>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t xml:space="preserve">Делаются ошибки и в родовых окончаниях имён существительных: </w:t>
            </w:r>
            <w:proofErr w:type="spellStart"/>
            <w:r w:rsidRPr="00134996">
              <w:rPr>
                <w:rFonts w:ascii="Times New Roman" w:eastAsia="Times New Roman" w:hAnsi="Times New Roman" w:cs="Times New Roman"/>
                <w:color w:val="000000" w:themeColor="text1"/>
                <w:lang w:eastAsia="ru-RU"/>
              </w:rPr>
              <w:t>лошадиха</w:t>
            </w:r>
            <w:proofErr w:type="spellEnd"/>
            <w:r w:rsidRPr="00134996">
              <w:rPr>
                <w:rFonts w:ascii="Times New Roman" w:eastAsia="Times New Roman" w:hAnsi="Times New Roman" w:cs="Times New Roman"/>
                <w:color w:val="000000" w:themeColor="text1"/>
                <w:lang w:eastAsia="ru-RU"/>
              </w:rPr>
              <w:t xml:space="preserve"> (лошадь), лошадёнок (жеребёнок), овец (баран). Типичные ошибки, которые дети делают в употреблении сравнительной степени прилагательных: «Мне близко до садика идти», «Нет, мне </w:t>
            </w:r>
            <w:proofErr w:type="spellStart"/>
            <w:r w:rsidRPr="00134996">
              <w:rPr>
                <w:rFonts w:ascii="Times New Roman" w:eastAsia="Times New Roman" w:hAnsi="Times New Roman" w:cs="Times New Roman"/>
                <w:color w:val="000000" w:themeColor="text1"/>
                <w:lang w:eastAsia="ru-RU"/>
              </w:rPr>
              <w:t>блезее</w:t>
            </w:r>
            <w:proofErr w:type="spellEnd"/>
            <w:r w:rsidRPr="00134996">
              <w:rPr>
                <w:rFonts w:ascii="Times New Roman" w:eastAsia="Times New Roman" w:hAnsi="Times New Roman" w:cs="Times New Roman"/>
                <w:color w:val="000000" w:themeColor="text1"/>
                <w:lang w:eastAsia="ru-RU"/>
              </w:rPr>
              <w:t>», «Какое платье хорошее!», «А моё хорошее» и т.д.</w:t>
            </w:r>
          </w:p>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t>Когда ошибки в речи ребёнка носят случайный характер, то на них не стоит фиксировать внимание ребёнка. Те же ошибки, которые являются типичными, нужно обязательно поправлять. Если на них не обращать внимания, речь ребёнка очень надолго останется неправильной.</w:t>
            </w:r>
          </w:p>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t xml:space="preserve">Нельзя смеяться над ребёнком или дразнить его, не следует также пересказывать детские слова и фразы с ошибкой как анекдоты, особенно в присутствии ребятишек. Дети очень гордятся тем, что им </w:t>
            </w:r>
            <w:proofErr w:type="gramStart"/>
            <w:r w:rsidRPr="00134996">
              <w:rPr>
                <w:rFonts w:ascii="Times New Roman" w:eastAsia="Times New Roman" w:hAnsi="Times New Roman" w:cs="Times New Roman"/>
                <w:color w:val="000000" w:themeColor="text1"/>
                <w:lang w:eastAsia="ru-RU"/>
              </w:rPr>
              <w:t>удалось рассмешить взрослых и начинают</w:t>
            </w:r>
            <w:proofErr w:type="gramEnd"/>
            <w:r w:rsidRPr="00134996">
              <w:rPr>
                <w:rFonts w:ascii="Times New Roman" w:eastAsia="Times New Roman" w:hAnsi="Times New Roman" w:cs="Times New Roman"/>
                <w:color w:val="000000" w:themeColor="text1"/>
                <w:lang w:eastAsia="ru-RU"/>
              </w:rPr>
              <w:t xml:space="preserve"> коверкать слова уже умышленно. Самое лучшее - спокойно поправить ребёнка, не делая из ошибки остроты, или повода для обиды.</w:t>
            </w:r>
          </w:p>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t xml:space="preserve">Некоторые родители относятся отрицательно к склонности детей рассказывать различные истории и сказки, считая, что это излишне развивает фантазию. Но ребёнок нуждается в этом. Если он мало рассказывает, его нужно вызвать на такие рассказы, попросить почитать или рассказать сказку и выслушать её внимательно. Иногда следует подсказать какую-то деталь или задать несколько вопросов. Рассказывая сказку, ребёнок учится использовать ранее усвоенные фразы. Использует </w:t>
            </w:r>
            <w:r w:rsidRPr="00134996">
              <w:rPr>
                <w:rFonts w:ascii="Times New Roman" w:eastAsia="Times New Roman" w:hAnsi="Times New Roman" w:cs="Times New Roman"/>
                <w:color w:val="000000" w:themeColor="text1"/>
                <w:lang w:eastAsia="ru-RU"/>
              </w:rPr>
              <w:lastRenderedPageBreak/>
              <w:t>он их здесь не механически, а в новых комбинациях, создавая что-то новое, своё. В этом залог развития творческих способностей человеческого ума.</w:t>
            </w:r>
          </w:p>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t>Очень важно следить за тем, чтобы все произносимые взрослыми звуки были чёткими, а ритм речи не слишком быстрый, ведь мать и отец не просто говорят - они дают детям материал для подражания. Когда вы разговариваете с ребёнком, не говорите зря. Когда очень много говорят с ребёнком, он устаёт от этого и уже не слушает. Речь взрослого в таком случае становится чем-то вроде звуков постоянно включённого радио - их уже не замечают.</w:t>
            </w:r>
          </w:p>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t xml:space="preserve">Это относится и к </w:t>
            </w:r>
            <w:proofErr w:type="gramStart"/>
            <w:r w:rsidRPr="00134996">
              <w:rPr>
                <w:rFonts w:ascii="Times New Roman" w:eastAsia="Times New Roman" w:hAnsi="Times New Roman" w:cs="Times New Roman"/>
                <w:color w:val="000000" w:themeColor="text1"/>
                <w:lang w:eastAsia="ru-RU"/>
              </w:rPr>
              <w:t>более старшим</w:t>
            </w:r>
            <w:proofErr w:type="gramEnd"/>
            <w:r w:rsidRPr="00134996">
              <w:rPr>
                <w:rFonts w:ascii="Times New Roman" w:eastAsia="Times New Roman" w:hAnsi="Times New Roman" w:cs="Times New Roman"/>
                <w:color w:val="000000" w:themeColor="text1"/>
                <w:lang w:eastAsia="ru-RU"/>
              </w:rPr>
              <w:t xml:space="preserve"> детям. Так мама напоминает своему сыну-первокласснику: «Сейчас 2 часа, в 3 надо садиться за уроки, а пока поиграй». Через несколько минут мама замечает, что сын очень увлёкся своим конструктором, и забеспокоилась: «Ну вот, тебя потом не оторвёшь, а тебе скоро за уроки браться». На протяжении часа мать несколько раз заговаривала о том, что «скоро надо за уроки браться», а когда она объявила, что уже пора, сын не обратил на её слова никакого внимания. Поэтому не тратьте слов напрасно, говорите ребёнку только то, что нужно и когда нужно.</w:t>
            </w:r>
          </w:p>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t xml:space="preserve">Информация, которая даётся детям, не всегда должна даваться в готовом виде. Нужно, чтобы ребёнок попытался сам догадаться кое о чём, а для этого необходимо задавать ему наводящие вопросы. Активность ребёнка </w:t>
            </w:r>
            <w:proofErr w:type="gramStart"/>
            <w:r w:rsidRPr="00134996">
              <w:rPr>
                <w:rFonts w:ascii="Times New Roman" w:eastAsia="Times New Roman" w:hAnsi="Times New Roman" w:cs="Times New Roman"/>
                <w:color w:val="000000" w:themeColor="text1"/>
                <w:lang w:eastAsia="ru-RU"/>
              </w:rPr>
              <w:t>-о</w:t>
            </w:r>
            <w:proofErr w:type="gramEnd"/>
            <w:r w:rsidRPr="00134996">
              <w:rPr>
                <w:rFonts w:ascii="Times New Roman" w:eastAsia="Times New Roman" w:hAnsi="Times New Roman" w:cs="Times New Roman"/>
                <w:color w:val="000000" w:themeColor="text1"/>
                <w:lang w:eastAsia="ru-RU"/>
              </w:rPr>
              <w:t>сновное условие его полноценного развития.</w:t>
            </w:r>
          </w:p>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t>На любой стадии развития речи ребёнок нуждается во внимании и помощи взрослых. Созревание мыслительной речевой деятельности ребёнка, переход к более высоким её уровням в большей мере определяется тем, о чём и как мы говорим с ним. Речь - это не дар свыше, это результат большого совместного труда родителей, воспитателей, а также труда самого ребёнка.</w:t>
            </w:r>
          </w:p>
          <w:p w:rsidR="00134996" w:rsidRPr="00134996" w:rsidRDefault="00134996" w:rsidP="00134996">
            <w:pPr>
              <w:spacing w:after="0" w:line="293" w:lineRule="atLeast"/>
              <w:jc w:val="both"/>
              <w:rPr>
                <w:rFonts w:ascii="Times New Roman" w:eastAsia="Times New Roman" w:hAnsi="Times New Roman" w:cs="Times New Roman"/>
                <w:color w:val="000000" w:themeColor="text1"/>
                <w:lang w:eastAsia="ru-RU"/>
              </w:rPr>
            </w:pPr>
            <w:r w:rsidRPr="00134996">
              <w:rPr>
                <w:rFonts w:ascii="Times New Roman" w:eastAsia="Times New Roman" w:hAnsi="Times New Roman" w:cs="Times New Roman"/>
                <w:color w:val="000000" w:themeColor="text1"/>
                <w:lang w:eastAsia="ru-RU"/>
              </w:rPr>
              <w:t>Развитие речи ребёнка нельзя пускать на самотёк, так как слабо развитая речь помимо всего прочего лишает ребёнка многих человеческих радостей - радости от умения чётко и грамотно ответить на уроке, радости оттого, что может выразить то, о чём хочется сказать, радости от счастливо найденного слова.</w:t>
            </w:r>
          </w:p>
        </w:tc>
      </w:tr>
      <w:bookmarkEnd w:id="0"/>
    </w:tbl>
    <w:p w:rsidR="00075DF2" w:rsidRDefault="00075DF2"/>
    <w:sectPr w:rsidR="00075DF2" w:rsidSect="00EE6C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4996"/>
    <w:rsid w:val="00075DF2"/>
    <w:rsid w:val="00134996"/>
    <w:rsid w:val="00AA1199"/>
    <w:rsid w:val="00EE6C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C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11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842590">
      <w:bodyDiv w:val="1"/>
      <w:marLeft w:val="0"/>
      <w:marRight w:val="0"/>
      <w:marTop w:val="0"/>
      <w:marBottom w:val="0"/>
      <w:divBdr>
        <w:top w:val="none" w:sz="0" w:space="0" w:color="auto"/>
        <w:left w:val="none" w:sz="0" w:space="0" w:color="auto"/>
        <w:bottom w:val="none" w:sz="0" w:space="0" w:color="auto"/>
        <w:right w:val="none" w:sz="0" w:space="0" w:color="auto"/>
      </w:divBdr>
      <w:divsChild>
        <w:div w:id="1094667303">
          <w:marLeft w:val="0"/>
          <w:marRight w:val="0"/>
          <w:marTop w:val="0"/>
          <w:marBottom w:val="0"/>
          <w:divBdr>
            <w:top w:val="none" w:sz="0" w:space="0" w:color="auto"/>
            <w:left w:val="none" w:sz="0" w:space="0" w:color="auto"/>
            <w:bottom w:val="none" w:sz="0" w:space="0" w:color="auto"/>
            <w:right w:val="none" w:sz="0" w:space="0" w:color="auto"/>
          </w:divBdr>
        </w:div>
      </w:divsChild>
    </w:div>
    <w:div w:id="895117570">
      <w:bodyDiv w:val="1"/>
      <w:marLeft w:val="0"/>
      <w:marRight w:val="0"/>
      <w:marTop w:val="0"/>
      <w:marBottom w:val="0"/>
      <w:divBdr>
        <w:top w:val="none" w:sz="0" w:space="0" w:color="auto"/>
        <w:left w:val="none" w:sz="0" w:space="0" w:color="auto"/>
        <w:bottom w:val="none" w:sz="0" w:space="0" w:color="auto"/>
        <w:right w:val="none" w:sz="0" w:space="0" w:color="auto"/>
      </w:divBdr>
    </w:div>
    <w:div w:id="95474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kdouds10.uzl@tularegion.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1472</Words>
  <Characters>8393</Characters>
  <Application>Microsoft Office Word</Application>
  <DocSecurity>0</DocSecurity>
  <Lines>69</Lines>
  <Paragraphs>19</Paragraphs>
  <ScaleCrop>false</ScaleCrop>
  <Company/>
  <LinksUpToDate>false</LinksUpToDate>
  <CharactersWithSpaces>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DetSad3</cp:lastModifiedBy>
  <cp:revision>3</cp:revision>
  <cp:lastPrinted>2017-03-27T13:48:00Z</cp:lastPrinted>
  <dcterms:created xsi:type="dcterms:W3CDTF">2017-03-27T13:48:00Z</dcterms:created>
  <dcterms:modified xsi:type="dcterms:W3CDTF">2025-01-10T09:34:00Z</dcterms:modified>
</cp:coreProperties>
</file>