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7F" w:rsidRDefault="000E1268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Муниципальное казённое дошкольное образовательное учреждение детский сад комбинированного вида №10</w:t>
      </w:r>
    </w:p>
    <w:p w:rsidR="0017327F" w:rsidRDefault="0017327F">
      <w:pPr>
        <w:pStyle w:val="a4"/>
        <w:spacing w:line="247" w:lineRule="auto"/>
        <w:jc w:val="center"/>
        <w:rPr>
          <w:rFonts w:ascii="Times New Roman" w:hAnsi="Times New Roman" w:cs="Times New Roman"/>
          <w:b/>
          <w:bCs/>
        </w:rPr>
      </w:pPr>
    </w:p>
    <w:p w:rsidR="0017327F" w:rsidRDefault="0017327F">
      <w:pPr>
        <w:pStyle w:val="a4"/>
        <w:spacing w:line="247" w:lineRule="auto"/>
        <w:jc w:val="center"/>
        <w:rPr>
          <w:rFonts w:ascii="Times New Roman" w:hAnsi="Times New Roman" w:cs="Times New Roman"/>
          <w:b/>
          <w:bCs/>
        </w:rPr>
      </w:pPr>
    </w:p>
    <w:p w:rsidR="0017327F" w:rsidRDefault="0017327F">
      <w:pPr>
        <w:pStyle w:val="a4"/>
        <w:spacing w:line="247" w:lineRule="auto"/>
        <w:jc w:val="center"/>
        <w:rPr>
          <w:rFonts w:ascii="Times New Roman" w:hAnsi="Times New Roman" w:cs="Times New Roman"/>
          <w:b/>
          <w:bCs/>
        </w:rPr>
      </w:pPr>
    </w:p>
    <w:p w:rsidR="0017327F" w:rsidRDefault="0017327F">
      <w:pPr>
        <w:pStyle w:val="a4"/>
        <w:spacing w:line="247" w:lineRule="auto"/>
        <w:jc w:val="center"/>
        <w:rPr>
          <w:rFonts w:ascii="Times New Roman" w:hAnsi="Times New Roman" w:cs="Times New Roman"/>
          <w:b/>
          <w:bCs/>
        </w:rPr>
      </w:pPr>
    </w:p>
    <w:p w:rsidR="0017327F" w:rsidRDefault="000E1268">
      <w:pPr>
        <w:pStyle w:val="a4"/>
        <w:spacing w:line="247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Консультация на тему</w:t>
      </w:r>
    </w:p>
    <w:p w:rsidR="0017327F" w:rsidRDefault="000E1268">
      <w:pPr>
        <w:pStyle w:val="a4"/>
        <w:spacing w:line="247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«Игровые упражнения для речевого </w:t>
      </w:r>
    </w:p>
    <w:p w:rsidR="0017327F" w:rsidRDefault="000E1268">
      <w:pPr>
        <w:pStyle w:val="a4"/>
        <w:spacing w:line="247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развития дошкольников»</w:t>
      </w:r>
    </w:p>
    <w:p w:rsidR="0017327F" w:rsidRDefault="0017327F">
      <w:pPr>
        <w:pStyle w:val="a4"/>
        <w:spacing w:line="247" w:lineRule="auto"/>
        <w:jc w:val="center"/>
        <w:rPr>
          <w:rFonts w:ascii="Times New Roman" w:hAnsi="Times New Roman" w:cs="Times New Roman"/>
          <w:b/>
          <w:bCs/>
        </w:rPr>
      </w:pPr>
    </w:p>
    <w:p w:rsidR="0017327F" w:rsidRDefault="0017327F">
      <w:pPr>
        <w:pStyle w:val="a4"/>
        <w:spacing w:line="247" w:lineRule="auto"/>
        <w:jc w:val="center"/>
        <w:rPr>
          <w:rFonts w:ascii="Times New Roman" w:hAnsi="Times New Roman" w:cs="Times New Roman"/>
          <w:b/>
          <w:bCs/>
        </w:rPr>
      </w:pPr>
    </w:p>
    <w:p w:rsidR="0017327F" w:rsidRDefault="0017327F">
      <w:pPr>
        <w:pStyle w:val="a4"/>
        <w:spacing w:line="247" w:lineRule="auto"/>
        <w:jc w:val="center"/>
        <w:rPr>
          <w:rFonts w:ascii="Times New Roman" w:hAnsi="Times New Roman" w:cs="Times New Roman"/>
          <w:b/>
          <w:bCs/>
        </w:rPr>
      </w:pPr>
    </w:p>
    <w:p w:rsidR="0017327F" w:rsidRDefault="0017327F">
      <w:pPr>
        <w:pStyle w:val="a4"/>
        <w:spacing w:line="247" w:lineRule="auto"/>
        <w:jc w:val="center"/>
        <w:rPr>
          <w:rFonts w:ascii="Times New Roman" w:hAnsi="Times New Roman" w:cs="Times New Roman"/>
          <w:b/>
          <w:bCs/>
        </w:rPr>
      </w:pPr>
    </w:p>
    <w:p w:rsidR="0017327F" w:rsidRDefault="0017327F">
      <w:pPr>
        <w:pStyle w:val="a4"/>
        <w:spacing w:line="247" w:lineRule="auto"/>
        <w:jc w:val="center"/>
        <w:rPr>
          <w:rFonts w:ascii="Times New Roman" w:hAnsi="Times New Roman" w:cs="Times New Roman"/>
          <w:b/>
          <w:bCs/>
        </w:rPr>
      </w:pPr>
    </w:p>
    <w:p w:rsidR="0017327F" w:rsidRDefault="0017327F">
      <w:pPr>
        <w:pStyle w:val="a4"/>
        <w:spacing w:line="247" w:lineRule="auto"/>
        <w:jc w:val="center"/>
        <w:rPr>
          <w:rFonts w:ascii="Times New Roman" w:hAnsi="Times New Roman" w:cs="Times New Roman"/>
          <w:b/>
          <w:bCs/>
        </w:rPr>
      </w:pPr>
    </w:p>
    <w:p w:rsidR="0017327F" w:rsidRDefault="0017327F">
      <w:pPr>
        <w:pStyle w:val="a4"/>
        <w:spacing w:line="247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17327F" w:rsidRDefault="000E1268">
      <w:pPr>
        <w:pStyle w:val="a4"/>
        <w:wordWrap w:val="0"/>
        <w:spacing w:line="247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учитель-логопед</w:t>
      </w:r>
    </w:p>
    <w:p w:rsidR="0017327F" w:rsidRDefault="000E1268">
      <w:pPr>
        <w:pStyle w:val="a4"/>
        <w:wordWrap w:val="0"/>
        <w:spacing w:line="247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</w:t>
      </w:r>
    </w:p>
    <w:p w:rsidR="0017327F" w:rsidRDefault="000E1268">
      <w:pPr>
        <w:pStyle w:val="a4"/>
        <w:wordWrap w:val="0"/>
        <w:spacing w:line="247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Ефимова Ольга Игорьевна   </w:t>
      </w:r>
    </w:p>
    <w:p w:rsidR="0017327F" w:rsidRDefault="0017327F">
      <w:pPr>
        <w:pStyle w:val="a4"/>
        <w:spacing w:line="247" w:lineRule="auto"/>
        <w:jc w:val="center"/>
        <w:rPr>
          <w:rFonts w:ascii="Times New Roman" w:hAnsi="Times New Roman" w:cs="Times New Roman"/>
          <w:b/>
          <w:bCs/>
        </w:rPr>
      </w:pPr>
    </w:p>
    <w:p w:rsidR="0017327F" w:rsidRDefault="0017327F">
      <w:pPr>
        <w:pStyle w:val="a4"/>
        <w:spacing w:line="247" w:lineRule="auto"/>
        <w:jc w:val="center"/>
        <w:rPr>
          <w:rFonts w:ascii="Times New Roman" w:hAnsi="Times New Roman" w:cs="Times New Roman"/>
          <w:b/>
          <w:bCs/>
        </w:rPr>
      </w:pPr>
    </w:p>
    <w:p w:rsidR="0017327F" w:rsidRDefault="0017327F">
      <w:pPr>
        <w:pStyle w:val="a4"/>
        <w:spacing w:line="247" w:lineRule="auto"/>
        <w:jc w:val="center"/>
        <w:rPr>
          <w:rFonts w:ascii="Times New Roman" w:hAnsi="Times New Roman" w:cs="Times New Roman"/>
          <w:b/>
          <w:bCs/>
        </w:rPr>
      </w:pPr>
    </w:p>
    <w:p w:rsidR="0017327F" w:rsidRDefault="0017327F">
      <w:pPr>
        <w:pStyle w:val="a4"/>
        <w:spacing w:line="247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17327F" w:rsidRDefault="0017327F">
      <w:pPr>
        <w:pStyle w:val="a4"/>
        <w:spacing w:line="247" w:lineRule="auto"/>
        <w:jc w:val="center"/>
        <w:rPr>
          <w:rFonts w:ascii="Times New Roman" w:hAnsi="Times New Roman" w:cs="Times New Roman"/>
          <w:b/>
          <w:bCs/>
        </w:rPr>
      </w:pPr>
    </w:p>
    <w:p w:rsidR="0017327F" w:rsidRDefault="0017327F">
      <w:pPr>
        <w:pStyle w:val="a4"/>
        <w:spacing w:line="247" w:lineRule="auto"/>
        <w:jc w:val="center"/>
        <w:rPr>
          <w:rFonts w:ascii="Times New Roman" w:hAnsi="Times New Roman" w:cs="Times New Roman"/>
          <w:b/>
          <w:bCs/>
        </w:rPr>
      </w:pPr>
    </w:p>
    <w:p w:rsidR="0017327F" w:rsidRDefault="0017327F">
      <w:pPr>
        <w:pStyle w:val="a4"/>
        <w:spacing w:line="247" w:lineRule="auto"/>
        <w:jc w:val="center"/>
        <w:rPr>
          <w:rFonts w:ascii="Times New Roman" w:hAnsi="Times New Roman" w:cs="Times New Roman"/>
          <w:b/>
          <w:bCs/>
        </w:rPr>
      </w:pPr>
    </w:p>
    <w:p w:rsidR="0017327F" w:rsidRDefault="0017327F">
      <w:pPr>
        <w:pStyle w:val="a4"/>
        <w:spacing w:line="247" w:lineRule="auto"/>
        <w:jc w:val="center"/>
        <w:rPr>
          <w:rFonts w:ascii="Times New Roman" w:hAnsi="Times New Roman" w:cs="Times New Roman"/>
          <w:b/>
          <w:bCs/>
        </w:rPr>
      </w:pPr>
    </w:p>
    <w:p w:rsidR="0017327F" w:rsidRDefault="000E1268">
      <w:pPr>
        <w:pStyle w:val="a4"/>
        <w:spacing w:line="247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Узловая</w:t>
      </w:r>
    </w:p>
    <w:p w:rsidR="0017327F" w:rsidRDefault="000E1268">
      <w:pPr>
        <w:pStyle w:val="a4"/>
        <w:spacing w:line="247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2025</w:t>
      </w:r>
    </w:p>
    <w:p w:rsidR="0017327F" w:rsidRDefault="0017327F">
      <w:pPr>
        <w:pStyle w:val="a3"/>
        <w:spacing w:before="46"/>
        <w:ind w:left="0"/>
        <w:rPr>
          <w:rFonts w:ascii="Times New Roman" w:hAnsi="Times New Roman" w:cs="Times New Roman"/>
        </w:rPr>
      </w:pPr>
    </w:p>
    <w:p w:rsidR="0017327F" w:rsidRDefault="000E1268">
      <w:pPr>
        <w:pStyle w:val="a3"/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lastRenderedPageBreak/>
        <w:t xml:space="preserve">Образная, богатая синонимами, дополнениями и описаниями речь у детей дошкольного возраста – явление очень редкое. А между тем, овладение речью в возрасте от 3 до 7 лет имеет ключевое значение, ведь этот </w:t>
      </w:r>
      <w:r>
        <w:rPr>
          <w:rFonts w:ascii="Times New Roman" w:hAnsi="Times New Roman" w:cs="Times New Roman"/>
          <w:w w:val="115"/>
        </w:rPr>
        <w:t>период наиболее сензитивен к ее усвоению.</w:t>
      </w:r>
    </w:p>
    <w:p w:rsidR="0017327F" w:rsidRDefault="000E1268">
      <w:pPr>
        <w:pStyle w:val="a3"/>
        <w:spacing w:line="259" w:lineRule="auto"/>
        <w:ind w:right="1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Дети усваивают родной язык, подражая разговорной речи окружающих. К сожалению, вечно занятые родители в наше время частенько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забывают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этом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пускают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процесс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развития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речи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крохи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 xml:space="preserve">на самотек. Ребенок проводит мало времени в </w:t>
      </w:r>
      <w:r>
        <w:rPr>
          <w:rFonts w:ascii="Times New Roman" w:hAnsi="Times New Roman" w:cs="Times New Roman"/>
          <w:w w:val="115"/>
        </w:rPr>
        <w:t>обществе взрослых (все больше за компьютером, у телевизора или со своими игрушками), редко слушает рассказы и сказки из уст мамы с папой, а уж планомерные развивающие занятия по освоению речи – вообще редкость. Вот и получается, что с речью ребенка к момен</w:t>
      </w:r>
      <w:r>
        <w:rPr>
          <w:rFonts w:ascii="Times New Roman" w:hAnsi="Times New Roman" w:cs="Times New Roman"/>
          <w:w w:val="115"/>
        </w:rPr>
        <w:t xml:space="preserve">ту поступления в школу возникает множество проблем. Как говорится, чтобы справиться с врагом, его нужно "знать в лицо", поэтому, ставя задачу развития речи своего дошкольника, рассмотрим, с какими проблемами в этой области чаще всего сталкиваются родители </w:t>
      </w:r>
      <w:r>
        <w:rPr>
          <w:rFonts w:ascii="Times New Roman" w:hAnsi="Times New Roman" w:cs="Times New Roman"/>
          <w:w w:val="115"/>
        </w:rPr>
        <w:t xml:space="preserve">и </w:t>
      </w:r>
      <w:r>
        <w:rPr>
          <w:rFonts w:ascii="Times New Roman" w:hAnsi="Times New Roman" w:cs="Times New Roman"/>
          <w:spacing w:val="-2"/>
          <w:w w:val="115"/>
        </w:rPr>
        <w:t>педагоги.</w:t>
      </w:r>
    </w:p>
    <w:p w:rsidR="0017327F" w:rsidRDefault="000E1268">
      <w:pPr>
        <w:pStyle w:val="a3"/>
        <w:spacing w:before="23"/>
        <w:ind w:right="79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Как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spacing w:val="-2"/>
          <w:w w:val="120"/>
        </w:rPr>
        <w:t>развивать?</w:t>
      </w:r>
    </w:p>
    <w:p w:rsidR="0017327F" w:rsidRDefault="000E1268">
      <w:pPr>
        <w:pStyle w:val="a3"/>
        <w:spacing w:before="23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Многие родители полагаются в решении проблемы развития речи на детский сад. Считается, что планомерные занятия в группе помогут малышу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этом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нелегком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деле,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но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даже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если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вам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повезло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садиком,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 родной речи на занятиях отведено достойное мест</w:t>
      </w:r>
      <w:r>
        <w:rPr>
          <w:rFonts w:ascii="Times New Roman" w:hAnsi="Times New Roman" w:cs="Times New Roman"/>
          <w:w w:val="115"/>
        </w:rPr>
        <w:t>о, все же имеет смысл проследить: достаточно ли у крохи развивается дикция, словарный запас, умение использовать интонацию, строить диалог, развернутые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ответы,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содержащие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обоснование(доказательство).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Если нет – придется подумать, как разнообразить речевую прак</w:t>
      </w:r>
      <w:r>
        <w:rPr>
          <w:rFonts w:ascii="Times New Roman" w:hAnsi="Times New Roman" w:cs="Times New Roman"/>
          <w:w w:val="115"/>
        </w:rPr>
        <w:t>тику дошколенка дома.</w:t>
      </w:r>
    </w:p>
    <w:p w:rsidR="0017327F" w:rsidRDefault="000E1268">
      <w:pPr>
        <w:pStyle w:val="a3"/>
        <w:spacing w:line="259" w:lineRule="auto"/>
        <w:ind w:right="1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Какие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же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упражнения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провести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ребенком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можем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мысами. Упражнения для развития речи дошкольника:</w:t>
      </w:r>
    </w:p>
    <w:p w:rsidR="0017327F" w:rsidRDefault="000E1268">
      <w:pPr>
        <w:pStyle w:val="a5"/>
        <w:numPr>
          <w:ilvl w:val="0"/>
          <w:numId w:val="1"/>
        </w:numPr>
        <w:tabs>
          <w:tab w:val="left" w:pos="387"/>
        </w:tabs>
        <w:spacing w:line="300" w:lineRule="exact"/>
        <w:ind w:hanging="33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w w:val="115"/>
          <w:sz w:val="26"/>
        </w:rPr>
        <w:t>Упражнение«Беседа</w:t>
      </w:r>
      <w:r w:rsidR="008946E9">
        <w:rPr>
          <w:rFonts w:ascii="Times New Roman" w:hAnsi="Times New Roman" w:cs="Times New Roman"/>
          <w:w w:val="115"/>
          <w:sz w:val="26"/>
        </w:rPr>
        <w:t xml:space="preserve"> </w:t>
      </w:r>
      <w:r>
        <w:rPr>
          <w:rFonts w:ascii="Times New Roman" w:hAnsi="Times New Roman" w:cs="Times New Roman"/>
          <w:w w:val="115"/>
          <w:sz w:val="26"/>
        </w:rPr>
        <w:t>по</w:t>
      </w:r>
      <w:r w:rsidR="008946E9">
        <w:rPr>
          <w:rFonts w:ascii="Times New Roman" w:hAnsi="Times New Roman" w:cs="Times New Roman"/>
          <w:w w:val="115"/>
          <w:sz w:val="26"/>
        </w:rPr>
        <w:t xml:space="preserve"> </w:t>
      </w:r>
      <w:r>
        <w:rPr>
          <w:rFonts w:ascii="Times New Roman" w:hAnsi="Times New Roman" w:cs="Times New Roman"/>
          <w:spacing w:val="-2"/>
          <w:w w:val="115"/>
          <w:sz w:val="26"/>
        </w:rPr>
        <w:t>картинке».</w:t>
      </w:r>
    </w:p>
    <w:p w:rsidR="0017327F" w:rsidRDefault="000E1268">
      <w:pPr>
        <w:pStyle w:val="a3"/>
        <w:spacing w:before="23" w:line="259" w:lineRule="auto"/>
        <w:ind w:right="1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 xml:space="preserve">Это упражнение подойдет для детей 3-6 лет и нацелено оно на развитие связной речи. Для построения беседы подойдет </w:t>
      </w:r>
      <w:r>
        <w:rPr>
          <w:rFonts w:ascii="Times New Roman" w:hAnsi="Times New Roman" w:cs="Times New Roman"/>
          <w:w w:val="115"/>
        </w:rPr>
        <w:t>любая красивая, лучше всего сюжетная, картинка. Удобней всего это упражнение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делать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во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время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чтения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книжки,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собирания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пазла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или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еще какой-нибудь занимательной игры, чтобы у малыша не возникло ощущения "скучного урока". Постарайтесь втянуть ребенку в игру "вопросов-</w:t>
      </w:r>
      <w:r>
        <w:rPr>
          <w:rFonts w:ascii="Times New Roman" w:hAnsi="Times New Roman" w:cs="Times New Roman"/>
          <w:w w:val="115"/>
        </w:rPr>
        <w:t>и-ответов". Задавайте РАЗНЫЕ вопросы с использованием всего многообразия вопросительных слов: Что? Где? Куда? Откуда?</w:t>
      </w:r>
    </w:p>
    <w:p w:rsidR="0017327F" w:rsidRDefault="000E1268">
      <w:pPr>
        <w:pStyle w:val="a3"/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Как? Когда? Зачем? Почему? и др. Чтобы "разговорить" ребенка, используйте вводные фразы ("Как ты думаешь (считаешь)?", "А ты встречал что-</w:t>
      </w:r>
      <w:r>
        <w:rPr>
          <w:rFonts w:ascii="Times New Roman" w:hAnsi="Times New Roman" w:cs="Times New Roman"/>
          <w:w w:val="115"/>
        </w:rPr>
        <w:t>нибудь подобное …") или предположения ("А если бы…", "Может быть здесь имеется в виду...", "А как бы ты поступил…"). Если малыш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затрудняется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ответом,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помогите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ему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построить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предложение, продемонстрируйте, как и о чем можно рассказать. Детям необходим образец, ч</w:t>
      </w:r>
      <w:r>
        <w:rPr>
          <w:rFonts w:ascii="Times New Roman" w:hAnsi="Times New Roman" w:cs="Times New Roman"/>
          <w:w w:val="115"/>
        </w:rPr>
        <w:t>тобы научиться, и мы должны помнить об этом в наших занятиях. Обращайте внимание на обобщающие слова и построение придаточных предложений, поощряйте ребенка, когда он их использует. Это помогает детям научиться мыслить абстрактно, не опираясь на конкретный</w:t>
      </w:r>
      <w:r>
        <w:rPr>
          <w:rFonts w:ascii="Times New Roman" w:hAnsi="Times New Roman" w:cs="Times New Roman"/>
          <w:w w:val="115"/>
        </w:rPr>
        <w:t xml:space="preserve"> материал или ситуацию.</w:t>
      </w:r>
    </w:p>
    <w:p w:rsidR="0017327F" w:rsidRDefault="000E1268">
      <w:pPr>
        <w:pStyle w:val="a3"/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lastRenderedPageBreak/>
        <w:t>Упражнение «Беседа по картинке» направлено на развитие так называемой «контекстной» речи. Изначально речь ребенка напрямую связана с действием и именованием предметов. "Папа, дай", "Мама пойдем", "Хочу куклу (машину и т.п.)" – первы</w:t>
      </w:r>
      <w:r>
        <w:rPr>
          <w:rFonts w:ascii="Times New Roman" w:hAnsi="Times New Roman" w:cs="Times New Roman"/>
          <w:w w:val="115"/>
        </w:rPr>
        <w:t>е предложения, которые мы слышим из уст малыша. Это так называемая "ситуативная" речь – вполне нормальное явление в возрасте до трех лет. Однако после трех ребенок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должен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</w:t>
      </w:r>
      <w:r>
        <w:rPr>
          <w:rFonts w:ascii="Times New Roman" w:hAnsi="Times New Roman" w:cs="Times New Roman"/>
          <w:w w:val="115"/>
        </w:rPr>
        <w:t>чинать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овладевать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отвлеченной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речью,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напрямую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 связанной с предметом или ситуацией.</w:t>
      </w:r>
    </w:p>
    <w:p w:rsidR="0017327F" w:rsidRDefault="000E1268">
      <w:pPr>
        <w:pStyle w:val="a3"/>
        <w:spacing w:before="87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В эт</w:t>
      </w:r>
      <w:r>
        <w:rPr>
          <w:rFonts w:ascii="Times New Roman" w:hAnsi="Times New Roman" w:cs="Times New Roman"/>
          <w:w w:val="115"/>
        </w:rPr>
        <w:t>от период при должном воспитании дети начинают осознавать грамматическое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строение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речи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сознательно"строить"предложения. После трех малыши усваивают основную массу сложных союзов, наречий и вопросительных слов и активно их используют в речи, выстраивая сложны</w:t>
      </w:r>
      <w:r>
        <w:rPr>
          <w:rFonts w:ascii="Times New Roman" w:hAnsi="Times New Roman" w:cs="Times New Roman"/>
          <w:w w:val="115"/>
        </w:rPr>
        <w:t>е предложения. В речи появляются "если то", "потому что", "из-за", "который", "оттого", "куда", "кому", "кого",</w:t>
      </w:r>
    </w:p>
    <w:p w:rsidR="0017327F" w:rsidRDefault="000E1268">
      <w:pPr>
        <w:pStyle w:val="a3"/>
        <w:spacing w:line="259" w:lineRule="auto"/>
        <w:ind w:right="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 xml:space="preserve">"сколько", "зачем", "почему", "как", "чтобы", "в чем", "хотя" и т.п. Если этого не происходит, то наш дошкольник начинает страдать от ярко </w:t>
      </w:r>
      <w:r>
        <w:rPr>
          <w:rFonts w:ascii="Times New Roman" w:hAnsi="Times New Roman" w:cs="Times New Roman"/>
          <w:w w:val="115"/>
        </w:rPr>
        <w:t>выраженного косноязычия и неясности речи. Для построения связного рассказа, осмысленного вопроса ему требуются новые речевые средства и формы, а усвоить их он может только из речи окружающих. Чтобы помочь ребенку необходимо не только часто и много говорить</w:t>
      </w:r>
      <w:r>
        <w:rPr>
          <w:rFonts w:ascii="Times New Roman" w:hAnsi="Times New Roman" w:cs="Times New Roman"/>
          <w:w w:val="115"/>
        </w:rPr>
        <w:t xml:space="preserve"> с ним, но и просить его рассказывать, задавать вопросы и отвечать на них.</w:t>
      </w:r>
    </w:p>
    <w:p w:rsidR="0017327F" w:rsidRDefault="0017327F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17327F" w:rsidRDefault="000E1268">
      <w:pPr>
        <w:pStyle w:val="a5"/>
        <w:numPr>
          <w:ilvl w:val="0"/>
          <w:numId w:val="1"/>
        </w:numPr>
        <w:tabs>
          <w:tab w:val="left" w:pos="387"/>
        </w:tabs>
        <w:ind w:hanging="33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w w:val="115"/>
          <w:sz w:val="26"/>
        </w:rPr>
        <w:t xml:space="preserve">Упражнение«Большой – </w:t>
      </w:r>
      <w:r>
        <w:rPr>
          <w:rFonts w:ascii="Times New Roman" w:hAnsi="Times New Roman" w:cs="Times New Roman"/>
          <w:spacing w:val="-2"/>
          <w:w w:val="115"/>
          <w:sz w:val="26"/>
        </w:rPr>
        <w:t>маленький».</w:t>
      </w:r>
    </w:p>
    <w:p w:rsidR="0017327F" w:rsidRDefault="000E1268">
      <w:pPr>
        <w:pStyle w:val="a3"/>
        <w:spacing w:before="23" w:line="259" w:lineRule="auto"/>
        <w:ind w:right="1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Это упражнение можно выполнять с ребенком 2,5 – 5 лет. Для проведения занятия можно использовать книжку с картинками или игрушки малыша. Рассматрив</w:t>
      </w:r>
      <w:r>
        <w:rPr>
          <w:rFonts w:ascii="Times New Roman" w:hAnsi="Times New Roman" w:cs="Times New Roman"/>
          <w:w w:val="115"/>
        </w:rPr>
        <w:t>айте вместе с малышом картинки, просите его назвать, что он видит. Например:</w:t>
      </w:r>
    </w:p>
    <w:p w:rsidR="0017327F" w:rsidRDefault="000E1268">
      <w:pPr>
        <w:pStyle w:val="a5"/>
        <w:numPr>
          <w:ilvl w:val="1"/>
          <w:numId w:val="1"/>
        </w:numPr>
        <w:tabs>
          <w:tab w:val="left" w:pos="233"/>
        </w:tabs>
        <w:spacing w:line="298" w:lineRule="exact"/>
        <w:ind w:left="233" w:hanging="176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w w:val="115"/>
          <w:sz w:val="26"/>
        </w:rPr>
        <w:t>Смотри,</w:t>
      </w:r>
      <w:r w:rsidR="008946E9">
        <w:rPr>
          <w:rFonts w:ascii="Times New Roman" w:hAnsi="Times New Roman" w:cs="Times New Roman"/>
          <w:w w:val="115"/>
          <w:sz w:val="26"/>
        </w:rPr>
        <w:t xml:space="preserve"> </w:t>
      </w:r>
      <w:r>
        <w:rPr>
          <w:rFonts w:ascii="Times New Roman" w:hAnsi="Times New Roman" w:cs="Times New Roman"/>
          <w:w w:val="115"/>
          <w:sz w:val="26"/>
        </w:rPr>
        <w:t>кто</w:t>
      </w:r>
      <w:r w:rsidR="008946E9">
        <w:rPr>
          <w:rFonts w:ascii="Times New Roman" w:hAnsi="Times New Roman" w:cs="Times New Roman"/>
          <w:w w:val="115"/>
          <w:sz w:val="26"/>
        </w:rPr>
        <w:t xml:space="preserve"> </w:t>
      </w:r>
      <w:r>
        <w:rPr>
          <w:rFonts w:ascii="Times New Roman" w:hAnsi="Times New Roman" w:cs="Times New Roman"/>
          <w:w w:val="115"/>
          <w:sz w:val="26"/>
        </w:rPr>
        <w:t>это</w:t>
      </w:r>
      <w:r w:rsidR="008946E9">
        <w:rPr>
          <w:rFonts w:ascii="Times New Roman" w:hAnsi="Times New Roman" w:cs="Times New Roman"/>
          <w:w w:val="115"/>
          <w:sz w:val="26"/>
        </w:rPr>
        <w:t xml:space="preserve"> </w:t>
      </w:r>
      <w:r>
        <w:rPr>
          <w:rFonts w:ascii="Times New Roman" w:hAnsi="Times New Roman" w:cs="Times New Roman"/>
          <w:w w:val="115"/>
          <w:sz w:val="26"/>
        </w:rPr>
        <w:t>на</w:t>
      </w:r>
      <w:r w:rsidR="008946E9">
        <w:rPr>
          <w:rFonts w:ascii="Times New Roman" w:hAnsi="Times New Roman" w:cs="Times New Roman"/>
          <w:w w:val="115"/>
          <w:sz w:val="26"/>
        </w:rPr>
        <w:t xml:space="preserve"> </w:t>
      </w:r>
      <w:r>
        <w:rPr>
          <w:rFonts w:ascii="Times New Roman" w:hAnsi="Times New Roman" w:cs="Times New Roman"/>
          <w:spacing w:val="-2"/>
          <w:w w:val="115"/>
          <w:sz w:val="26"/>
        </w:rPr>
        <w:t>картинке?</w:t>
      </w:r>
    </w:p>
    <w:p w:rsidR="0017327F" w:rsidRDefault="000E1268">
      <w:pPr>
        <w:pStyle w:val="a5"/>
        <w:numPr>
          <w:ilvl w:val="1"/>
          <w:numId w:val="1"/>
        </w:numPr>
        <w:tabs>
          <w:tab w:val="left" w:pos="233"/>
        </w:tabs>
        <w:spacing w:before="24"/>
        <w:ind w:left="233" w:hanging="176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w w:val="115"/>
          <w:sz w:val="26"/>
        </w:rPr>
        <w:t>Девочка</w:t>
      </w:r>
      <w:r w:rsidR="008946E9">
        <w:rPr>
          <w:rFonts w:ascii="Times New Roman" w:hAnsi="Times New Roman" w:cs="Times New Roman"/>
          <w:w w:val="115"/>
          <w:sz w:val="26"/>
        </w:rPr>
        <w:t xml:space="preserve"> </w:t>
      </w:r>
      <w:r>
        <w:rPr>
          <w:rFonts w:ascii="Times New Roman" w:hAnsi="Times New Roman" w:cs="Times New Roman"/>
          <w:w w:val="115"/>
          <w:sz w:val="26"/>
        </w:rPr>
        <w:t>и</w:t>
      </w:r>
      <w:r w:rsidR="008946E9">
        <w:rPr>
          <w:rFonts w:ascii="Times New Roman" w:hAnsi="Times New Roman" w:cs="Times New Roman"/>
          <w:w w:val="115"/>
          <w:sz w:val="26"/>
        </w:rPr>
        <w:t xml:space="preserve"> </w:t>
      </w:r>
      <w:r>
        <w:rPr>
          <w:rFonts w:ascii="Times New Roman" w:hAnsi="Times New Roman" w:cs="Times New Roman"/>
          <w:spacing w:val="-2"/>
          <w:w w:val="115"/>
          <w:sz w:val="26"/>
        </w:rPr>
        <w:t>мальчик.</w:t>
      </w:r>
    </w:p>
    <w:p w:rsidR="0017327F" w:rsidRDefault="000E1268">
      <w:pPr>
        <w:pStyle w:val="a5"/>
        <w:numPr>
          <w:ilvl w:val="1"/>
          <w:numId w:val="1"/>
        </w:numPr>
        <w:tabs>
          <w:tab w:val="left" w:pos="233"/>
        </w:tabs>
        <w:spacing w:before="23"/>
        <w:ind w:left="233" w:hanging="176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w w:val="115"/>
          <w:sz w:val="26"/>
        </w:rPr>
        <w:t>Какая</w:t>
      </w:r>
      <w:r w:rsidR="008946E9">
        <w:rPr>
          <w:rFonts w:ascii="Times New Roman" w:hAnsi="Times New Roman" w:cs="Times New Roman"/>
          <w:w w:val="115"/>
          <w:sz w:val="26"/>
        </w:rPr>
        <w:t xml:space="preserve"> </w:t>
      </w:r>
      <w:r>
        <w:rPr>
          <w:rFonts w:ascii="Times New Roman" w:hAnsi="Times New Roman" w:cs="Times New Roman"/>
          <w:spacing w:val="-2"/>
          <w:w w:val="120"/>
          <w:sz w:val="26"/>
        </w:rPr>
        <w:t>девочка?</w:t>
      </w:r>
    </w:p>
    <w:p w:rsidR="0017327F" w:rsidRDefault="000E1268">
      <w:pPr>
        <w:pStyle w:val="a5"/>
        <w:numPr>
          <w:ilvl w:val="1"/>
          <w:numId w:val="1"/>
        </w:numPr>
        <w:tabs>
          <w:tab w:val="left" w:pos="233"/>
        </w:tabs>
        <w:spacing w:before="23"/>
        <w:ind w:left="233" w:hanging="176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pacing w:val="-2"/>
          <w:w w:val="115"/>
          <w:sz w:val="26"/>
        </w:rPr>
        <w:t>Маленькая.</w:t>
      </w:r>
    </w:p>
    <w:p w:rsidR="0017327F" w:rsidRDefault="000E1268">
      <w:pPr>
        <w:pStyle w:val="a5"/>
        <w:numPr>
          <w:ilvl w:val="1"/>
          <w:numId w:val="1"/>
        </w:numPr>
        <w:tabs>
          <w:tab w:val="left" w:pos="233"/>
        </w:tabs>
        <w:spacing w:before="23" w:line="259" w:lineRule="auto"/>
        <w:ind w:right="140"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w w:val="115"/>
          <w:sz w:val="26"/>
        </w:rPr>
        <w:t>Да,</w:t>
      </w:r>
      <w:r w:rsidR="008946E9">
        <w:rPr>
          <w:rFonts w:ascii="Times New Roman" w:hAnsi="Times New Roman" w:cs="Times New Roman"/>
          <w:w w:val="115"/>
          <w:sz w:val="26"/>
        </w:rPr>
        <w:t xml:space="preserve"> </w:t>
      </w:r>
      <w:r>
        <w:rPr>
          <w:rFonts w:ascii="Times New Roman" w:hAnsi="Times New Roman" w:cs="Times New Roman"/>
          <w:w w:val="115"/>
          <w:sz w:val="26"/>
        </w:rPr>
        <w:t>девочка</w:t>
      </w:r>
      <w:r w:rsidR="008946E9">
        <w:rPr>
          <w:rFonts w:ascii="Times New Roman" w:hAnsi="Times New Roman" w:cs="Times New Roman"/>
          <w:w w:val="115"/>
          <w:sz w:val="26"/>
        </w:rPr>
        <w:t xml:space="preserve"> </w:t>
      </w:r>
      <w:r>
        <w:rPr>
          <w:rFonts w:ascii="Times New Roman" w:hAnsi="Times New Roman" w:cs="Times New Roman"/>
          <w:w w:val="115"/>
          <w:sz w:val="26"/>
        </w:rPr>
        <w:t>МЛАДШЕ</w:t>
      </w:r>
      <w:r w:rsidR="008946E9">
        <w:rPr>
          <w:rFonts w:ascii="Times New Roman" w:hAnsi="Times New Roman" w:cs="Times New Roman"/>
          <w:w w:val="115"/>
          <w:sz w:val="26"/>
        </w:rPr>
        <w:t xml:space="preserve"> </w:t>
      </w:r>
      <w:r>
        <w:rPr>
          <w:rFonts w:ascii="Times New Roman" w:hAnsi="Times New Roman" w:cs="Times New Roman"/>
          <w:w w:val="115"/>
          <w:sz w:val="26"/>
        </w:rPr>
        <w:t>мальчика,</w:t>
      </w:r>
      <w:r w:rsidR="008946E9">
        <w:rPr>
          <w:rFonts w:ascii="Times New Roman" w:hAnsi="Times New Roman" w:cs="Times New Roman"/>
          <w:w w:val="115"/>
          <w:sz w:val="26"/>
        </w:rPr>
        <w:t xml:space="preserve"> </w:t>
      </w:r>
      <w:r>
        <w:rPr>
          <w:rFonts w:ascii="Times New Roman" w:hAnsi="Times New Roman" w:cs="Times New Roman"/>
          <w:w w:val="115"/>
          <w:sz w:val="26"/>
        </w:rPr>
        <w:t>а</w:t>
      </w:r>
      <w:r w:rsidR="008946E9">
        <w:rPr>
          <w:rFonts w:ascii="Times New Roman" w:hAnsi="Times New Roman" w:cs="Times New Roman"/>
          <w:w w:val="115"/>
          <w:sz w:val="26"/>
        </w:rPr>
        <w:t xml:space="preserve"> </w:t>
      </w:r>
      <w:r>
        <w:rPr>
          <w:rFonts w:ascii="Times New Roman" w:hAnsi="Times New Roman" w:cs="Times New Roman"/>
          <w:w w:val="115"/>
          <w:sz w:val="26"/>
        </w:rPr>
        <w:t>мальчик</w:t>
      </w:r>
      <w:r w:rsidR="008946E9">
        <w:rPr>
          <w:rFonts w:ascii="Times New Roman" w:hAnsi="Times New Roman" w:cs="Times New Roman"/>
          <w:w w:val="115"/>
          <w:sz w:val="26"/>
        </w:rPr>
        <w:t xml:space="preserve"> </w:t>
      </w:r>
      <w:r>
        <w:rPr>
          <w:rFonts w:ascii="Times New Roman" w:hAnsi="Times New Roman" w:cs="Times New Roman"/>
          <w:w w:val="115"/>
          <w:sz w:val="26"/>
        </w:rPr>
        <w:t>ее</w:t>
      </w:r>
      <w:r w:rsidR="008946E9">
        <w:rPr>
          <w:rFonts w:ascii="Times New Roman" w:hAnsi="Times New Roman" w:cs="Times New Roman"/>
          <w:w w:val="115"/>
          <w:sz w:val="26"/>
        </w:rPr>
        <w:t xml:space="preserve"> </w:t>
      </w:r>
      <w:r>
        <w:rPr>
          <w:rFonts w:ascii="Times New Roman" w:hAnsi="Times New Roman" w:cs="Times New Roman"/>
          <w:w w:val="115"/>
          <w:sz w:val="26"/>
        </w:rPr>
        <w:t>СТАРШИЙ</w:t>
      </w:r>
      <w:r w:rsidR="008946E9">
        <w:rPr>
          <w:rFonts w:ascii="Times New Roman" w:hAnsi="Times New Roman" w:cs="Times New Roman"/>
          <w:w w:val="115"/>
          <w:sz w:val="26"/>
        </w:rPr>
        <w:t xml:space="preserve"> </w:t>
      </w:r>
      <w:r>
        <w:rPr>
          <w:rFonts w:ascii="Times New Roman" w:hAnsi="Times New Roman" w:cs="Times New Roman"/>
          <w:w w:val="115"/>
          <w:sz w:val="26"/>
        </w:rPr>
        <w:t>брат.</w:t>
      </w:r>
      <w:r w:rsidR="008946E9">
        <w:rPr>
          <w:rFonts w:ascii="Times New Roman" w:hAnsi="Times New Roman" w:cs="Times New Roman"/>
          <w:w w:val="115"/>
          <w:sz w:val="26"/>
        </w:rPr>
        <w:t xml:space="preserve"> </w:t>
      </w:r>
      <w:r>
        <w:rPr>
          <w:rFonts w:ascii="Times New Roman" w:hAnsi="Times New Roman" w:cs="Times New Roman"/>
          <w:w w:val="115"/>
          <w:sz w:val="26"/>
        </w:rPr>
        <w:t>Мальчик ВЫСОКИЙ, а девочка его НИЖЕ ростом.</w:t>
      </w:r>
    </w:p>
    <w:p w:rsidR="0017327F" w:rsidRDefault="000E1268">
      <w:pPr>
        <w:pStyle w:val="a5"/>
        <w:numPr>
          <w:ilvl w:val="1"/>
          <w:numId w:val="1"/>
        </w:numPr>
        <w:tabs>
          <w:tab w:val="left" w:pos="233"/>
        </w:tabs>
        <w:spacing w:line="300" w:lineRule="exact"/>
        <w:ind w:left="233" w:hanging="176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w w:val="115"/>
          <w:sz w:val="26"/>
        </w:rPr>
        <w:t>Какаякосау</w:t>
      </w:r>
      <w:r>
        <w:rPr>
          <w:rFonts w:ascii="Times New Roman" w:hAnsi="Times New Roman" w:cs="Times New Roman"/>
          <w:spacing w:val="-2"/>
          <w:w w:val="115"/>
          <w:sz w:val="26"/>
        </w:rPr>
        <w:t xml:space="preserve"> девочки?</w:t>
      </w:r>
    </w:p>
    <w:p w:rsidR="0017327F" w:rsidRDefault="000E1268">
      <w:pPr>
        <w:pStyle w:val="a5"/>
        <w:numPr>
          <w:ilvl w:val="1"/>
          <w:numId w:val="1"/>
        </w:numPr>
        <w:tabs>
          <w:tab w:val="left" w:pos="233"/>
        </w:tabs>
        <w:spacing w:before="23"/>
        <w:ind w:left="233" w:hanging="176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pacing w:val="-2"/>
          <w:w w:val="115"/>
          <w:sz w:val="26"/>
        </w:rPr>
        <w:t>Большая.</w:t>
      </w:r>
    </w:p>
    <w:p w:rsidR="0017327F" w:rsidRDefault="000E1268">
      <w:pPr>
        <w:pStyle w:val="a5"/>
        <w:numPr>
          <w:ilvl w:val="1"/>
          <w:numId w:val="1"/>
        </w:numPr>
        <w:tabs>
          <w:tab w:val="left" w:pos="233"/>
        </w:tabs>
        <w:spacing w:before="23" w:line="259" w:lineRule="auto"/>
        <w:ind w:right="58"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w w:val="115"/>
          <w:sz w:val="26"/>
        </w:rPr>
        <w:t>Да, коса у девочки ДЛИННАЯ. Есть даже поговорка такая «Длинная коса–девичья</w:t>
      </w:r>
      <w:r w:rsidR="008946E9">
        <w:rPr>
          <w:rFonts w:ascii="Times New Roman" w:hAnsi="Times New Roman" w:cs="Times New Roman"/>
          <w:w w:val="115"/>
          <w:sz w:val="26"/>
        </w:rPr>
        <w:t xml:space="preserve"> </w:t>
      </w:r>
      <w:r>
        <w:rPr>
          <w:rFonts w:ascii="Times New Roman" w:hAnsi="Times New Roman" w:cs="Times New Roman"/>
          <w:w w:val="115"/>
          <w:sz w:val="26"/>
        </w:rPr>
        <w:t>краса».</w:t>
      </w:r>
      <w:r w:rsidR="008946E9">
        <w:rPr>
          <w:rFonts w:ascii="Times New Roman" w:hAnsi="Times New Roman" w:cs="Times New Roman"/>
          <w:w w:val="115"/>
          <w:sz w:val="26"/>
        </w:rPr>
        <w:t xml:space="preserve"> </w:t>
      </w:r>
      <w:r>
        <w:rPr>
          <w:rFonts w:ascii="Times New Roman" w:hAnsi="Times New Roman" w:cs="Times New Roman"/>
          <w:w w:val="115"/>
          <w:sz w:val="26"/>
        </w:rPr>
        <w:t>Как</w:t>
      </w:r>
      <w:r w:rsidR="008946E9">
        <w:rPr>
          <w:rFonts w:ascii="Times New Roman" w:hAnsi="Times New Roman" w:cs="Times New Roman"/>
          <w:w w:val="115"/>
          <w:sz w:val="26"/>
        </w:rPr>
        <w:t xml:space="preserve"> </w:t>
      </w:r>
      <w:r>
        <w:rPr>
          <w:rFonts w:ascii="Times New Roman" w:hAnsi="Times New Roman" w:cs="Times New Roman"/>
          <w:w w:val="115"/>
          <w:sz w:val="26"/>
        </w:rPr>
        <w:t>ты</w:t>
      </w:r>
      <w:r w:rsidR="008946E9">
        <w:rPr>
          <w:rFonts w:ascii="Times New Roman" w:hAnsi="Times New Roman" w:cs="Times New Roman"/>
          <w:w w:val="115"/>
          <w:sz w:val="26"/>
        </w:rPr>
        <w:t xml:space="preserve"> </w:t>
      </w:r>
      <w:r>
        <w:rPr>
          <w:rFonts w:ascii="Times New Roman" w:hAnsi="Times New Roman" w:cs="Times New Roman"/>
          <w:w w:val="115"/>
          <w:sz w:val="26"/>
        </w:rPr>
        <w:t>думаешь,</w:t>
      </w:r>
      <w:r w:rsidR="008946E9">
        <w:rPr>
          <w:rFonts w:ascii="Times New Roman" w:hAnsi="Times New Roman" w:cs="Times New Roman"/>
          <w:w w:val="115"/>
          <w:sz w:val="26"/>
        </w:rPr>
        <w:t xml:space="preserve"> </w:t>
      </w:r>
      <w:r>
        <w:rPr>
          <w:rFonts w:ascii="Times New Roman" w:hAnsi="Times New Roman" w:cs="Times New Roman"/>
          <w:w w:val="115"/>
          <w:sz w:val="26"/>
        </w:rPr>
        <w:t>почему</w:t>
      </w:r>
      <w:r w:rsidR="008946E9">
        <w:rPr>
          <w:rFonts w:ascii="Times New Roman" w:hAnsi="Times New Roman" w:cs="Times New Roman"/>
          <w:w w:val="115"/>
          <w:sz w:val="26"/>
        </w:rPr>
        <w:t xml:space="preserve"> </w:t>
      </w:r>
      <w:r>
        <w:rPr>
          <w:rFonts w:ascii="Times New Roman" w:hAnsi="Times New Roman" w:cs="Times New Roman"/>
          <w:w w:val="115"/>
          <w:sz w:val="26"/>
        </w:rPr>
        <w:t>длинная</w:t>
      </w:r>
      <w:r w:rsidR="008946E9">
        <w:rPr>
          <w:rFonts w:ascii="Times New Roman" w:hAnsi="Times New Roman" w:cs="Times New Roman"/>
          <w:w w:val="115"/>
          <w:sz w:val="26"/>
        </w:rPr>
        <w:t xml:space="preserve"> </w:t>
      </w:r>
      <w:r>
        <w:rPr>
          <w:rFonts w:ascii="Times New Roman" w:hAnsi="Times New Roman" w:cs="Times New Roman"/>
          <w:w w:val="115"/>
          <w:sz w:val="26"/>
        </w:rPr>
        <w:t>коса</w:t>
      </w:r>
      <w:r w:rsidR="008946E9">
        <w:rPr>
          <w:rFonts w:ascii="Times New Roman" w:hAnsi="Times New Roman" w:cs="Times New Roman"/>
          <w:w w:val="115"/>
          <w:sz w:val="26"/>
        </w:rPr>
        <w:t xml:space="preserve"> </w:t>
      </w:r>
      <w:r>
        <w:rPr>
          <w:rFonts w:ascii="Times New Roman" w:hAnsi="Times New Roman" w:cs="Times New Roman"/>
          <w:w w:val="115"/>
          <w:sz w:val="26"/>
        </w:rPr>
        <w:t>считалась красивее короткой?</w:t>
      </w:r>
    </w:p>
    <w:p w:rsidR="0017327F" w:rsidRDefault="000E1268">
      <w:pPr>
        <w:pStyle w:val="a3"/>
        <w:spacing w:line="299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0"/>
        </w:rPr>
        <w:t>И</w:t>
      </w:r>
      <w:r>
        <w:rPr>
          <w:rFonts w:ascii="Times New Roman" w:hAnsi="Times New Roman" w:cs="Times New Roman"/>
          <w:spacing w:val="-4"/>
          <w:w w:val="110"/>
        </w:rPr>
        <w:t>т.д.</w:t>
      </w:r>
    </w:p>
    <w:p w:rsidR="0017327F" w:rsidRDefault="000E1268">
      <w:pPr>
        <w:pStyle w:val="a3"/>
        <w:spacing w:before="23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 xml:space="preserve">Данное упражнение нацелено на обогащение словарного запаса ребенка. Ведь бедность словарного запаса </w:t>
      </w:r>
      <w:r>
        <w:rPr>
          <w:rFonts w:ascii="Times New Roman" w:hAnsi="Times New Roman" w:cs="Times New Roman"/>
          <w:w w:val="115"/>
        </w:rPr>
        <w:t>– это не только незнание названий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предметов,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явлений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понятий.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Эта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проблема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касается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всей структуры речи: наличия в ней богатого диапазона прилагательных, глаголов, наречий, союзов, причастий.</w:t>
      </w:r>
    </w:p>
    <w:p w:rsidR="0017327F" w:rsidRDefault="000E1268">
      <w:pPr>
        <w:pStyle w:val="a5"/>
        <w:numPr>
          <w:ilvl w:val="0"/>
          <w:numId w:val="1"/>
        </w:numPr>
        <w:tabs>
          <w:tab w:val="left" w:pos="387"/>
        </w:tabs>
        <w:spacing w:line="297" w:lineRule="exact"/>
        <w:ind w:hanging="33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w w:val="115"/>
          <w:sz w:val="26"/>
        </w:rPr>
        <w:t>Чтение</w:t>
      </w:r>
      <w:r w:rsidR="008946E9">
        <w:rPr>
          <w:rFonts w:ascii="Times New Roman" w:hAnsi="Times New Roman" w:cs="Times New Roman"/>
          <w:w w:val="115"/>
          <w:sz w:val="26"/>
        </w:rPr>
        <w:t xml:space="preserve"> </w:t>
      </w:r>
      <w:r>
        <w:rPr>
          <w:rFonts w:ascii="Times New Roman" w:hAnsi="Times New Roman" w:cs="Times New Roman"/>
          <w:w w:val="115"/>
          <w:sz w:val="26"/>
        </w:rPr>
        <w:t>(и</w:t>
      </w:r>
      <w:r w:rsidR="008946E9">
        <w:rPr>
          <w:rFonts w:ascii="Times New Roman" w:hAnsi="Times New Roman" w:cs="Times New Roman"/>
          <w:w w:val="115"/>
          <w:sz w:val="26"/>
        </w:rPr>
        <w:t xml:space="preserve"> </w:t>
      </w:r>
      <w:r>
        <w:rPr>
          <w:rFonts w:ascii="Times New Roman" w:hAnsi="Times New Roman" w:cs="Times New Roman"/>
          <w:w w:val="115"/>
          <w:sz w:val="26"/>
        </w:rPr>
        <w:t>пение)</w:t>
      </w:r>
      <w:r w:rsidR="008946E9">
        <w:rPr>
          <w:rFonts w:ascii="Times New Roman" w:hAnsi="Times New Roman" w:cs="Times New Roman"/>
          <w:w w:val="115"/>
          <w:sz w:val="26"/>
        </w:rPr>
        <w:t xml:space="preserve"> </w:t>
      </w:r>
      <w:r>
        <w:rPr>
          <w:rFonts w:ascii="Times New Roman" w:hAnsi="Times New Roman" w:cs="Times New Roman"/>
          <w:w w:val="115"/>
          <w:sz w:val="26"/>
        </w:rPr>
        <w:t>колыбельных</w:t>
      </w:r>
      <w:r w:rsidR="008946E9">
        <w:rPr>
          <w:rFonts w:ascii="Times New Roman" w:hAnsi="Times New Roman" w:cs="Times New Roman"/>
          <w:w w:val="115"/>
          <w:sz w:val="26"/>
        </w:rPr>
        <w:t xml:space="preserve"> </w:t>
      </w:r>
      <w:r>
        <w:rPr>
          <w:rFonts w:ascii="Times New Roman" w:hAnsi="Times New Roman" w:cs="Times New Roman"/>
          <w:w w:val="115"/>
          <w:sz w:val="26"/>
        </w:rPr>
        <w:t>и</w:t>
      </w:r>
      <w:r w:rsidR="008946E9">
        <w:rPr>
          <w:rFonts w:ascii="Times New Roman" w:hAnsi="Times New Roman" w:cs="Times New Roman"/>
          <w:w w:val="115"/>
          <w:sz w:val="26"/>
        </w:rPr>
        <w:t xml:space="preserve"> </w:t>
      </w:r>
      <w:r>
        <w:rPr>
          <w:rFonts w:ascii="Times New Roman" w:hAnsi="Times New Roman" w:cs="Times New Roman"/>
          <w:spacing w:val="-2"/>
          <w:w w:val="115"/>
          <w:sz w:val="26"/>
        </w:rPr>
        <w:t>потешек.</w:t>
      </w:r>
    </w:p>
    <w:p w:rsidR="0017327F" w:rsidRDefault="000E1268">
      <w:pPr>
        <w:pStyle w:val="a3"/>
        <w:spacing w:before="23" w:line="259" w:lineRule="auto"/>
        <w:ind w:right="1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Начиная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самого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рождения,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читайте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малыш</w:t>
      </w:r>
      <w:r>
        <w:rPr>
          <w:rFonts w:ascii="Times New Roman" w:hAnsi="Times New Roman" w:cs="Times New Roman"/>
          <w:w w:val="115"/>
        </w:rPr>
        <w:t>у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традиционные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 xml:space="preserve">потешки, колыбельные, прибаутки, сказки (особенно стихотворные) каждый день. </w:t>
      </w:r>
      <w:r>
        <w:rPr>
          <w:rFonts w:ascii="Times New Roman" w:hAnsi="Times New Roman" w:cs="Times New Roman"/>
          <w:w w:val="115"/>
        </w:rPr>
        <w:lastRenderedPageBreak/>
        <w:t>Очень полезно читать на ночь. При чтении следите, чтобы произношение было четким и ясным, правильно эмоционально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spacing w:val="-2"/>
          <w:w w:val="115"/>
        </w:rPr>
        <w:t>окрашенным.</w:t>
      </w:r>
    </w:p>
    <w:p w:rsidR="0017327F" w:rsidRDefault="000E1268">
      <w:pPr>
        <w:pStyle w:val="a3"/>
        <w:spacing w:before="23" w:line="259" w:lineRule="auto"/>
        <w:ind w:right="1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Колыбельные песни и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потешки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– бесценный мате</w:t>
      </w:r>
      <w:r>
        <w:rPr>
          <w:rFonts w:ascii="Times New Roman" w:hAnsi="Times New Roman" w:cs="Times New Roman"/>
          <w:w w:val="115"/>
        </w:rPr>
        <w:t>риал, который позволяет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ребенку«почувствовать»язык,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ощутить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его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мелодичность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 ритм, проникнуться традицией, очистить свой язык от бесконечных сленговых словечек.</w:t>
      </w:r>
    </w:p>
    <w:p w:rsidR="0017327F" w:rsidRDefault="000E1268">
      <w:pPr>
        <w:pStyle w:val="a3"/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Колыбельные и потешки обогащают словарь детей за счет того, что содержат много сведений о предмета</w:t>
      </w:r>
      <w:r>
        <w:rPr>
          <w:rFonts w:ascii="Times New Roman" w:hAnsi="Times New Roman" w:cs="Times New Roman"/>
          <w:w w:val="115"/>
        </w:rPr>
        <w:t>х и окружающем мире, они обучают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детей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образовывать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однокоренные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слова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(например,"котя", "котенька", "коток"), позволяют запоминать слова и формы слов и словосочетаний, а положительная эмоциональная окраска делает освоение более успешным. Повторяющиеся звукосоч</w:t>
      </w:r>
      <w:r>
        <w:rPr>
          <w:rFonts w:ascii="Times New Roman" w:hAnsi="Times New Roman" w:cs="Times New Roman"/>
          <w:w w:val="115"/>
        </w:rPr>
        <w:t>етания, фразы, звукоподражание развивают фонематический слух, помогают запоминать слова и выражения.</w:t>
      </w:r>
    </w:p>
    <w:p w:rsidR="0017327F" w:rsidRDefault="000E1268">
      <w:pPr>
        <w:pStyle w:val="a5"/>
        <w:numPr>
          <w:ilvl w:val="0"/>
          <w:numId w:val="1"/>
        </w:numPr>
        <w:tabs>
          <w:tab w:val="left" w:pos="387"/>
        </w:tabs>
        <w:spacing w:line="294" w:lineRule="exact"/>
        <w:ind w:hanging="33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w w:val="115"/>
          <w:sz w:val="26"/>
        </w:rPr>
        <w:t>«Отгадай</w:t>
      </w:r>
      <w:r w:rsidR="008946E9">
        <w:rPr>
          <w:rFonts w:ascii="Times New Roman" w:hAnsi="Times New Roman" w:cs="Times New Roman"/>
          <w:w w:val="115"/>
          <w:sz w:val="26"/>
        </w:rPr>
        <w:t xml:space="preserve"> </w:t>
      </w:r>
      <w:r>
        <w:rPr>
          <w:rFonts w:ascii="Times New Roman" w:hAnsi="Times New Roman" w:cs="Times New Roman"/>
          <w:spacing w:val="-2"/>
          <w:w w:val="115"/>
          <w:sz w:val="26"/>
        </w:rPr>
        <w:t>загадку».</w:t>
      </w:r>
    </w:p>
    <w:p w:rsidR="0017327F" w:rsidRDefault="000E1268">
      <w:pPr>
        <w:pStyle w:val="a3"/>
        <w:spacing w:before="19" w:line="259" w:lineRule="auto"/>
        <w:ind w:right="1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 xml:space="preserve">Игра подойдет для детей от 3 до 7 лет. Отгадывание загадок разносторонне развивает речь детей. В загадках в сжатой форме даются наиболее </w:t>
      </w:r>
      <w:r>
        <w:rPr>
          <w:rFonts w:ascii="Times New Roman" w:hAnsi="Times New Roman" w:cs="Times New Roman"/>
          <w:w w:val="115"/>
        </w:rPr>
        <w:t>яркие признаки предметов или явлений. Поэтому отгадывание загадок формирует у детей способность к анализу, обобщению, умению выделить характерные признаки предмета и делать выводы. Некоторые загадки обогащают словарь детей за счет многозначности слов, помо</w:t>
      </w:r>
      <w:r>
        <w:rPr>
          <w:rFonts w:ascii="Times New Roman" w:hAnsi="Times New Roman" w:cs="Times New Roman"/>
          <w:w w:val="115"/>
        </w:rPr>
        <w:t>гают увидеть вторичные, переносные значения слов. И, конечно, они учат детей образному мышлению.</w:t>
      </w:r>
    </w:p>
    <w:p w:rsidR="0017327F" w:rsidRDefault="000E1268">
      <w:pPr>
        <w:pStyle w:val="a3"/>
        <w:spacing w:line="259" w:lineRule="auto"/>
        <w:ind w:right="1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Чтобы вызвать у ребенка интерес к доказательству, обращайте внимания ребенка на то, что без доказательства можно предложить другой ответ. Например, всем извест</w:t>
      </w:r>
      <w:r>
        <w:rPr>
          <w:rFonts w:ascii="Times New Roman" w:hAnsi="Times New Roman" w:cs="Times New Roman"/>
          <w:w w:val="115"/>
        </w:rPr>
        <w:t>ная загадка "Красная девица сидит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темнице,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коса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улицу".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Спрашиваем,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что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это.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Если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ребенок догадался об ответе и кричит "морковка", спрашиваем, почему. "Потому что красная". Ну, клубника тоже красная – значит это тоже правильный ответ?</w:t>
      </w:r>
    </w:p>
    <w:p w:rsidR="0017327F" w:rsidRDefault="000E1268">
      <w:pPr>
        <w:pStyle w:val="a3"/>
        <w:spacing w:line="259" w:lineRule="auto"/>
        <w:ind w:right="1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Нужно постараться обратить</w:t>
      </w:r>
      <w:r>
        <w:rPr>
          <w:rFonts w:ascii="Times New Roman" w:hAnsi="Times New Roman" w:cs="Times New Roman"/>
          <w:w w:val="115"/>
        </w:rPr>
        <w:t xml:space="preserve"> внимание ребенка на остальные признаки указанные в загадке. Если малыш сообразил и утверждает, что "сидит в темнице" означает – "растет в земле", тогда можно задаться вопросом, а не редис ли это – ведь тоже в земле растет и тоже красный? Теперь обратите в</w:t>
      </w:r>
      <w:r>
        <w:rPr>
          <w:rFonts w:ascii="Times New Roman" w:hAnsi="Times New Roman" w:cs="Times New Roman"/>
          <w:w w:val="115"/>
        </w:rPr>
        <w:t>нимания малыша и на то, что в темнице сидит именно "она", так что предметы мужского рода (лук, чеснок, редис) сразу отпадают.</w:t>
      </w:r>
    </w:p>
    <w:p w:rsidR="0017327F" w:rsidRDefault="000E1268">
      <w:pPr>
        <w:pStyle w:val="a3"/>
        <w:spacing w:line="259" w:lineRule="auto"/>
        <w:ind w:right="181"/>
        <w:jc w:val="both"/>
        <w:rPr>
          <w:rFonts w:ascii="Times New Roman" w:hAnsi="Times New Roman" w:cs="Times New Roman"/>
          <w:spacing w:val="-2"/>
          <w:w w:val="115"/>
        </w:rPr>
      </w:pPr>
      <w:r>
        <w:rPr>
          <w:rFonts w:ascii="Times New Roman" w:hAnsi="Times New Roman" w:cs="Times New Roman"/>
          <w:w w:val="115"/>
        </w:rPr>
        <w:t>Ребенок должен усвоить, что даже мелочи порой играют очень существенную роль в доказательстве. Затем вспомните, что еще растет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гр</w:t>
      </w:r>
      <w:r>
        <w:rPr>
          <w:rFonts w:ascii="Times New Roman" w:hAnsi="Times New Roman" w:cs="Times New Roman"/>
          <w:w w:val="115"/>
        </w:rPr>
        <w:t>ядке.</w:t>
      </w:r>
    </w:p>
    <w:p w:rsidR="0017327F" w:rsidRDefault="000E1268">
      <w:pPr>
        <w:pStyle w:val="a3"/>
        <w:spacing w:line="259" w:lineRule="auto"/>
        <w:ind w:right="181"/>
        <w:jc w:val="both"/>
        <w:rPr>
          <w:rFonts w:ascii="Times New Roman" w:hAnsi="Times New Roman" w:cs="Times New Roman"/>
          <w:w w:val="115"/>
        </w:rPr>
      </w:pPr>
      <w:r>
        <w:rPr>
          <w:rFonts w:ascii="Times New Roman" w:hAnsi="Times New Roman" w:cs="Times New Roman"/>
          <w:w w:val="115"/>
        </w:rPr>
        <w:t>Почему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автор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загадки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не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мог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иметь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виду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свеклу, ведь она тоже вроде красная, когда ее разрежешь? Пусть малыш выскажет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свои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предположения.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Предложите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свою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версию: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свекла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 xml:space="preserve">самом деле имеет не красный, а темно-бурый цвет. Попробуйте придумать свои загадки про овощи </w:t>
      </w:r>
      <w:r>
        <w:rPr>
          <w:rFonts w:ascii="Times New Roman" w:hAnsi="Times New Roman" w:cs="Times New Roman"/>
          <w:w w:val="115"/>
        </w:rPr>
        <w:t xml:space="preserve">другого цвета: например, "Желтая девица сидит в темнице" (репа). </w:t>
      </w:r>
    </w:p>
    <w:p w:rsidR="0017327F" w:rsidRDefault="0017327F">
      <w:pPr>
        <w:pStyle w:val="a3"/>
        <w:spacing w:line="259" w:lineRule="auto"/>
        <w:ind w:right="181"/>
        <w:jc w:val="both"/>
        <w:rPr>
          <w:rFonts w:ascii="Times New Roman" w:hAnsi="Times New Roman" w:cs="Times New Roman"/>
          <w:w w:val="115"/>
        </w:rPr>
      </w:pPr>
    </w:p>
    <w:p w:rsidR="0017327F" w:rsidRDefault="0017327F">
      <w:pPr>
        <w:pStyle w:val="a3"/>
        <w:spacing w:line="259" w:lineRule="auto"/>
        <w:ind w:right="181"/>
        <w:jc w:val="both"/>
        <w:rPr>
          <w:rFonts w:ascii="Times New Roman" w:hAnsi="Times New Roman" w:cs="Times New Roman"/>
          <w:w w:val="115"/>
        </w:rPr>
      </w:pPr>
    </w:p>
    <w:p w:rsidR="0017327F" w:rsidRDefault="0017327F">
      <w:pPr>
        <w:pStyle w:val="a3"/>
        <w:spacing w:line="259" w:lineRule="auto"/>
        <w:ind w:right="181"/>
        <w:jc w:val="both"/>
        <w:rPr>
          <w:rFonts w:ascii="Times New Roman" w:hAnsi="Times New Roman" w:cs="Times New Roman"/>
          <w:w w:val="115"/>
        </w:rPr>
      </w:pPr>
    </w:p>
    <w:p w:rsidR="0017327F" w:rsidRDefault="0017327F">
      <w:pPr>
        <w:pStyle w:val="a3"/>
        <w:spacing w:line="259" w:lineRule="auto"/>
        <w:ind w:right="181"/>
        <w:jc w:val="both"/>
        <w:rPr>
          <w:rFonts w:ascii="Times New Roman" w:hAnsi="Times New Roman" w:cs="Times New Roman"/>
          <w:w w:val="115"/>
        </w:rPr>
      </w:pPr>
    </w:p>
    <w:p w:rsidR="0017327F" w:rsidRDefault="000E1268">
      <w:pPr>
        <w:pStyle w:val="a3"/>
        <w:spacing w:line="259" w:lineRule="auto"/>
        <w:ind w:right="1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Объясните, что кра</w:t>
      </w:r>
      <w:bookmarkStart w:id="0" w:name="_GoBack"/>
      <w:bookmarkEnd w:id="0"/>
      <w:r>
        <w:rPr>
          <w:rFonts w:ascii="Times New Roman" w:hAnsi="Times New Roman" w:cs="Times New Roman"/>
          <w:w w:val="115"/>
        </w:rPr>
        <w:t>сота загадки про морковь еще и в том, что словосочетание "красная девица" имеет двойное значение, т.е. автор может иметь в виду вовсе не цвет, а красоту предмета.</w:t>
      </w:r>
    </w:p>
    <w:p w:rsidR="0017327F" w:rsidRDefault="0017327F">
      <w:pPr>
        <w:pStyle w:val="a3"/>
        <w:spacing w:line="259" w:lineRule="auto"/>
        <w:ind w:right="163"/>
        <w:jc w:val="both"/>
        <w:rPr>
          <w:rFonts w:ascii="Times New Roman" w:hAnsi="Times New Roman" w:cs="Times New Roman"/>
          <w:w w:val="115"/>
        </w:rPr>
      </w:pPr>
    </w:p>
    <w:p w:rsidR="0017327F" w:rsidRDefault="000E1268">
      <w:pPr>
        <w:pStyle w:val="a3"/>
        <w:spacing w:line="259" w:lineRule="auto"/>
        <w:ind w:right="1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Те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же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самые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наводящие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вопросы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можно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использовать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если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ребенок не догадался об ответе.</w:t>
      </w:r>
    </w:p>
    <w:p w:rsidR="0017327F" w:rsidRDefault="000E1268">
      <w:pPr>
        <w:pStyle w:val="a3"/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5"/>
        </w:rPr>
        <w:t>Таким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образом,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малыш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будет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учиться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думать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излагать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свои</w:t>
      </w:r>
      <w:r w:rsidR="008946E9">
        <w:rPr>
          <w:rFonts w:ascii="Times New Roman" w:hAnsi="Times New Roman" w:cs="Times New Roman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мысли, строить рассуждения.</w:t>
      </w:r>
    </w:p>
    <w:p w:rsidR="0017327F" w:rsidRDefault="0017327F">
      <w:pPr>
        <w:pStyle w:val="a3"/>
        <w:ind w:left="0"/>
        <w:rPr>
          <w:rFonts w:ascii="Times New Roman" w:hAnsi="Times New Roman" w:cs="Times New Roman"/>
        </w:rPr>
      </w:pPr>
    </w:p>
    <w:p w:rsidR="0017327F" w:rsidRDefault="0017327F">
      <w:pPr>
        <w:pStyle w:val="a3"/>
        <w:spacing w:before="35"/>
        <w:ind w:left="0"/>
        <w:rPr>
          <w:rFonts w:ascii="Times New Roman" w:hAnsi="Times New Roman" w:cs="Times New Roman"/>
        </w:rPr>
      </w:pPr>
    </w:p>
    <w:p w:rsidR="0017327F" w:rsidRDefault="000E1268">
      <w:pPr>
        <w:pStyle w:val="a3"/>
        <w:spacing w:before="1" w:line="247" w:lineRule="auto"/>
        <w:ind w:right="16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114300" distR="114300">
            <wp:extent cx="5562600" cy="3710940"/>
            <wp:effectExtent l="0" t="0" r="0" b="3810"/>
            <wp:docPr id="7" name="Изображение 7" descr="a0c92d6e9ce826e4fd5a08568e205e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a0c92d6e9ce826e4fd5a08568e205e7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71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327F" w:rsidSect="0017327F">
      <w:headerReference w:type="default" r:id="rId9"/>
      <w:footerReference w:type="default" r:id="rId10"/>
      <w:pgSz w:w="11910" w:h="16840"/>
      <w:pgMar w:top="1440" w:right="850" w:bottom="680" w:left="850" w:header="278" w:footer="4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268" w:rsidRDefault="000E1268">
      <w:r>
        <w:separator/>
      </w:r>
    </w:p>
  </w:endnote>
  <w:endnote w:type="continuationSeparator" w:id="1">
    <w:p w:rsidR="000E1268" w:rsidRDefault="000E1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27F" w:rsidRDefault="0017327F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6" o:spid="_x0000_s1026" type="#_x0000_t202" style="position:absolute;margin-left:41.5pt;margin-top:806.7pt;width:72.55pt;height:13.65pt;z-index:-251658752;mso-position-horizontal-relative:page;mso-position-vertical-relative:page" o:gfxdata="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BiipfnaAAAADAEAAA8AAAAAAAAAAQAgAAAAIgAAAGRycy9kb3ducmV2LnhtbFBLAQIUABQAAAAI&#10;AIdO4kBLvmFYsgEAAHMDAAAOAAAAAAAAAAEAIAAAACkBAABkcnMvZTJvRG9jLnhtbFBLBQYAAAAA&#10;BgAGAFkBAABNBQAAAAA=&#10;" filled="f" stroked="f">
          <v:textbox inset="0,0,0,0">
            <w:txbxContent>
              <w:p w:rsidR="0017327F" w:rsidRDefault="0017327F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268" w:rsidRDefault="000E1268">
      <w:r>
        <w:separator/>
      </w:r>
    </w:p>
  </w:footnote>
  <w:footnote w:type="continuationSeparator" w:id="1">
    <w:p w:rsidR="000E1268" w:rsidRDefault="000E12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27F" w:rsidRDefault="0017327F">
    <w:pPr>
      <w:pStyle w:val="a3"/>
      <w:spacing w:line="14" w:lineRule="auto"/>
      <w:ind w:left="0"/>
      <w:rPr>
        <w:sz w:val="20"/>
      </w:rPr>
    </w:pPr>
  </w:p>
  <w:p w:rsidR="0017327F" w:rsidRDefault="0017327F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87" w:hanging="33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7"/>
        <w:sz w:val="26"/>
        <w:szCs w:val="26"/>
        <w:lang w:val="ru-RU" w:eastAsia="en-US" w:bidi="ar-SA"/>
      </w:rPr>
    </w:lvl>
    <w:lvl w:ilvl="1">
      <w:numFmt w:val="bullet"/>
      <w:lvlText w:val="-"/>
      <w:lvlJc w:val="left"/>
      <w:pPr>
        <w:ind w:left="57" w:hanging="17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471" w:hanging="1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63" w:hanging="1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5" w:hanging="1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6" w:hanging="1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1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1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2" w:hanging="17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7327F"/>
    <w:rsid w:val="000E1268"/>
    <w:rsid w:val="0017327F"/>
    <w:rsid w:val="008946E9"/>
    <w:rsid w:val="11D95855"/>
    <w:rsid w:val="2D95198F"/>
    <w:rsid w:val="3FB062E0"/>
    <w:rsid w:val="41741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7327F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7327F"/>
    <w:pPr>
      <w:ind w:left="57"/>
    </w:pPr>
    <w:rPr>
      <w:sz w:val="26"/>
      <w:szCs w:val="26"/>
    </w:rPr>
  </w:style>
  <w:style w:type="paragraph" w:styleId="a4">
    <w:name w:val="Title"/>
    <w:basedOn w:val="a"/>
    <w:uiPriority w:val="1"/>
    <w:qFormat/>
    <w:rsid w:val="0017327F"/>
    <w:pPr>
      <w:spacing w:before="90"/>
      <w:ind w:left="57"/>
    </w:pPr>
    <w:rPr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1732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17327F"/>
    <w:pPr>
      <w:ind w:left="233" w:hanging="176"/>
    </w:pPr>
  </w:style>
  <w:style w:type="paragraph" w:customStyle="1" w:styleId="TableParagraph">
    <w:name w:val="Table Paragraph"/>
    <w:basedOn w:val="a"/>
    <w:uiPriority w:val="1"/>
    <w:qFormat/>
    <w:rsid w:val="0017327F"/>
  </w:style>
  <w:style w:type="paragraph" w:styleId="a6">
    <w:name w:val="Balloon Text"/>
    <w:basedOn w:val="a"/>
    <w:link w:val="a7"/>
    <w:rsid w:val="008946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946E9"/>
    <w:rPr>
      <w:rFonts w:ascii="Tahoma" w:eastAsia="Trebuchet MS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1268</Words>
  <Characters>7230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79534</dc:creator>
  <cp:lastModifiedBy>DetSad3</cp:lastModifiedBy>
  <cp:revision>3</cp:revision>
  <dcterms:created xsi:type="dcterms:W3CDTF">2025-01-18T15:07:00Z</dcterms:created>
  <dcterms:modified xsi:type="dcterms:W3CDTF">2025-01-20T07:35:00Z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2025-01-18T00:00:00Z</vt:filetime>
  </property>
  <property fmtid="{D5CDD505-2E9C-101B-9397-08002B2CF9AE}" pid="3" name="LastSaved">
    <vt:filetime>2025-01-18T00:00:00Z</vt:filetime>
  </property>
  <property fmtid="{D5CDD505-2E9C-101B-9397-08002B2CF9AE}" pid="4" name="Producer">
    <vt:lpwstr>3-Heights™ PDF Merge Split Shell 6.12.1.11 (http://www.pdf-tools.com)</vt:lpwstr>
  </property>
  <property fmtid="{D5CDD505-2E9C-101B-9397-08002B2CF9AE}" pid="5" name="KSOProductBuildVer">
    <vt:lpwstr>1049-12.2.0.19805</vt:lpwstr>
  </property>
  <property fmtid="{D5CDD505-2E9C-101B-9397-08002B2CF9AE}" pid="6" name="ICV">
    <vt:lpwstr>D28CA0A85A50450385A155D9E333398F_13</vt:lpwstr>
  </property>
</Properties>
</file>